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510C" w14:textId="77777777" w:rsidR="006D2A7C" w:rsidRPr="0057591F" w:rsidRDefault="006D2A7C" w:rsidP="006D2A7C">
      <w:pPr>
        <w:pStyle w:val="Corpotesto"/>
        <w:ind w:left="1418" w:hanging="1418"/>
        <w:rPr>
          <w:rFonts w:cs="Arial"/>
          <w:b/>
          <w:bCs/>
          <w:sz w:val="22"/>
          <w:szCs w:val="22"/>
        </w:rPr>
      </w:pPr>
      <w:r w:rsidRPr="0057591F">
        <w:rPr>
          <w:rFonts w:cs="Arial"/>
          <w:b/>
          <w:bCs/>
          <w:sz w:val="22"/>
          <w:szCs w:val="22"/>
        </w:rPr>
        <w:t>Modello 5.1 –</w:t>
      </w:r>
      <w:r w:rsidRPr="0057591F">
        <w:rPr>
          <w:rFonts w:cs="Arial"/>
          <w:b/>
          <w:bCs/>
          <w:sz w:val="22"/>
          <w:szCs w:val="22"/>
        </w:rPr>
        <w:tab/>
        <w:t>Avviso di adozione di Piano Particolareggiato (PP)</w:t>
      </w:r>
    </w:p>
    <w:p w14:paraId="499EF2D4" w14:textId="77777777" w:rsidR="006D2A7C" w:rsidRDefault="006D2A7C" w:rsidP="006D2A7C">
      <w:pPr>
        <w:pStyle w:val="Corpotesto"/>
        <w:ind w:left="1418" w:hanging="1418"/>
        <w:rPr>
          <w:rFonts w:cs="Arial"/>
          <w:sz w:val="22"/>
          <w:szCs w:val="22"/>
        </w:rPr>
      </w:pPr>
    </w:p>
    <w:p w14:paraId="6E938FDB" w14:textId="2E02B627" w:rsidR="00912318" w:rsidRDefault="003A07CF" w:rsidP="0057591F">
      <w:pPr>
        <w:pStyle w:val="Corpotesto"/>
        <w:tabs>
          <w:tab w:val="num" w:pos="368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Pubblicazione sul quotidiano a cura del Comune</w:t>
      </w:r>
    </w:p>
    <w:p w14:paraId="50219626" w14:textId="77777777" w:rsidR="006D2A7C" w:rsidRPr="007C4074" w:rsidRDefault="006D2A7C" w:rsidP="0057591F">
      <w:pPr>
        <w:pStyle w:val="Corpotesto"/>
        <w:tabs>
          <w:tab w:val="num" w:pos="3686"/>
        </w:tabs>
        <w:rPr>
          <w:rFonts w:cs="Arial"/>
          <w:sz w:val="22"/>
          <w:szCs w:val="22"/>
        </w:rPr>
      </w:pPr>
      <w:r w:rsidRPr="007C4074">
        <w:rPr>
          <w:rFonts w:cs="Arial"/>
          <w:sz w:val="22"/>
          <w:szCs w:val="22"/>
        </w:rPr>
        <w:t>Pubblicazione sul BUR, a cura del Comune, nel caso in cui l’approvazione comporti dichiarazione di pubblica utilità (</w:t>
      </w:r>
      <w:r w:rsidRPr="007C4074">
        <w:rPr>
          <w:rFonts w:cs="Arial"/>
          <w:i/>
          <w:sz w:val="22"/>
          <w:szCs w:val="22"/>
        </w:rPr>
        <w:t>vedi articolo 17, comma 1, LR 37/2002</w:t>
      </w:r>
      <w:r w:rsidRPr="007C4074">
        <w:rPr>
          <w:rFonts w:cs="Arial"/>
          <w:sz w:val="22"/>
          <w:szCs w:val="22"/>
        </w:rPr>
        <w:t>)</w:t>
      </w:r>
    </w:p>
    <w:p w14:paraId="338A1C14" w14:textId="77777777" w:rsidR="006D2A7C" w:rsidRPr="007C4074" w:rsidRDefault="006D2A7C" w:rsidP="006D2A7C">
      <w:pPr>
        <w:pStyle w:val="Corpotesto"/>
        <w:rPr>
          <w:rFonts w:cs="Arial"/>
          <w:sz w:val="22"/>
          <w:szCs w:val="22"/>
        </w:rPr>
      </w:pPr>
    </w:p>
    <w:p w14:paraId="5463F0CC" w14:textId="77777777" w:rsidR="006D2A7C" w:rsidRPr="007C4074" w:rsidRDefault="006D2A7C" w:rsidP="006D2A7C">
      <w:pPr>
        <w:pStyle w:val="Corpotesto"/>
        <w:rPr>
          <w:rFonts w:cs="Arial"/>
          <w:sz w:val="22"/>
          <w:szCs w:val="22"/>
        </w:rPr>
      </w:pPr>
    </w:p>
    <w:p w14:paraId="1919B188" w14:textId="77777777" w:rsidR="006D2A7C" w:rsidRPr="007C4074" w:rsidRDefault="006D2A7C" w:rsidP="006D2A7C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2A7C" w:rsidRPr="000074F9" w14:paraId="0FF63CC3" w14:textId="77777777" w:rsidTr="00A47447">
        <w:tc>
          <w:tcPr>
            <w:tcW w:w="9778" w:type="dxa"/>
          </w:tcPr>
          <w:p w14:paraId="09BC65B5" w14:textId="77777777" w:rsidR="006D2A7C" w:rsidRPr="000074F9" w:rsidRDefault="006D2A7C" w:rsidP="00A47447">
            <w:pPr>
              <w:pStyle w:val="Corpotesto"/>
              <w:rPr>
                <w:sz w:val="22"/>
              </w:rPr>
            </w:pPr>
          </w:p>
          <w:p w14:paraId="1B96862E" w14:textId="77777777" w:rsidR="006D2A7C" w:rsidRPr="000074F9" w:rsidRDefault="006D2A7C" w:rsidP="005B7C69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>Comune di ……………</w:t>
            </w:r>
          </w:p>
          <w:p w14:paraId="78A659BD" w14:textId="77777777" w:rsidR="006D2A7C" w:rsidRPr="000074F9" w:rsidRDefault="006D2A7C" w:rsidP="00A47447">
            <w:pPr>
              <w:pStyle w:val="Corpotesto"/>
              <w:jc w:val="center"/>
              <w:rPr>
                <w:rFonts w:cs="Arial"/>
                <w:b/>
              </w:rPr>
            </w:pPr>
            <w:r w:rsidRPr="000074F9">
              <w:rPr>
                <w:rFonts w:cs="Arial"/>
                <w:b/>
              </w:rPr>
              <w:t xml:space="preserve">ADOZIONE </w:t>
            </w:r>
            <w:r>
              <w:rPr>
                <w:rFonts w:cs="Arial"/>
                <w:b/>
              </w:rPr>
              <w:t>DEL PIANO PARTICOLAREGGIATO (PP)</w:t>
            </w:r>
          </w:p>
          <w:p w14:paraId="20CDAF5C" w14:textId="77777777" w:rsidR="006D2A7C" w:rsidRPr="006D2A7C" w:rsidRDefault="006D2A7C" w:rsidP="006D2A7C">
            <w:pPr>
              <w:jc w:val="center"/>
              <w:rPr>
                <w:rFonts w:ascii="Arial" w:hAnsi="Arial"/>
                <w:i/>
              </w:rPr>
            </w:pPr>
            <w:r w:rsidRPr="006D2A7C">
              <w:rPr>
                <w:rFonts w:ascii="Arial" w:hAnsi="Arial"/>
                <w:i/>
              </w:rPr>
              <w:t>Articolo 4 comma 4</w:t>
            </w:r>
            <w:r>
              <w:rPr>
                <w:rFonts w:ascii="Arial" w:hAnsi="Arial"/>
                <w:i/>
              </w:rPr>
              <w:t>b</w:t>
            </w:r>
            <w:r w:rsidRPr="006D2A7C">
              <w:rPr>
                <w:rFonts w:ascii="Arial" w:hAnsi="Arial"/>
                <w:i/>
              </w:rPr>
              <w:t xml:space="preserve">) LR 24/2017, Articolo </w:t>
            </w:r>
            <w:r>
              <w:rPr>
                <w:rFonts w:ascii="Arial" w:hAnsi="Arial"/>
                <w:i/>
              </w:rPr>
              <w:t xml:space="preserve">3 LR 46/1988, Articoli 21 e 25 LR 47/1978 </w:t>
            </w:r>
          </w:p>
          <w:p w14:paraId="0DCD0E1A" w14:textId="77777777" w:rsidR="006D2A7C" w:rsidRPr="000074F9" w:rsidRDefault="006D2A7C" w:rsidP="00A47447">
            <w:pPr>
              <w:pStyle w:val="Corpotesto"/>
              <w:jc w:val="center"/>
              <w:rPr>
                <w:rFonts w:cs="Arial"/>
              </w:rPr>
            </w:pPr>
          </w:p>
          <w:p w14:paraId="0EA2BF55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 w:cs="Arial"/>
              </w:rPr>
              <w:t xml:space="preserve">Si avvisa che con deliberazione di Consiglio comunale n. </w:t>
            </w:r>
            <w:r w:rsidRPr="000074F9">
              <w:rPr>
                <w:rFonts w:ascii="Arial" w:hAnsi="Arial"/>
              </w:rPr>
              <w:t xml:space="preserve">....... del...../.…./........ è stato adottato il Piano </w:t>
            </w:r>
            <w:r>
              <w:rPr>
                <w:rFonts w:ascii="Arial" w:hAnsi="Arial"/>
              </w:rPr>
              <w:t xml:space="preserve">Particolareggiato </w:t>
            </w:r>
            <w:r w:rsidRPr="000074F9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PP</w:t>
            </w:r>
            <w:r w:rsidRPr="000074F9">
              <w:rPr>
                <w:rFonts w:ascii="Arial" w:hAnsi="Arial"/>
              </w:rPr>
              <w:t>) ......……........……………..………............. .</w:t>
            </w:r>
          </w:p>
          <w:p w14:paraId="1492E916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</w:p>
          <w:p w14:paraId="6304B639" w14:textId="7CB09A6E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L’entrata in vigore del P</w:t>
            </w:r>
            <w:r>
              <w:rPr>
                <w:rFonts w:ascii="Arial" w:hAnsi="Arial"/>
              </w:rPr>
              <w:t>P</w:t>
            </w:r>
            <w:r w:rsidRPr="000074F9">
              <w:rPr>
                <w:rFonts w:ascii="Arial" w:hAnsi="Arial"/>
              </w:rPr>
              <w:t xml:space="preserve"> comporterà la dichiarazione di pubblica utilità delle opere ivi previste. Il </w:t>
            </w:r>
            <w:r w:rsidR="0065525D">
              <w:rPr>
                <w:rFonts w:ascii="Arial" w:hAnsi="Arial"/>
              </w:rPr>
              <w:t>P</w:t>
            </w:r>
            <w:r w:rsidRPr="000074F9">
              <w:rPr>
                <w:rFonts w:ascii="Arial" w:hAnsi="Arial"/>
              </w:rPr>
              <w:t xml:space="preserve">iano contiene un allegato in cui sono elencate le aree interessate dai vincoli preordinati all’esproprio e i nominativi dei proprietari secondo i registri catastali. </w:t>
            </w:r>
          </w:p>
          <w:p w14:paraId="46CFA29E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</w:p>
          <w:p w14:paraId="269E4F2E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Il P</w:t>
            </w:r>
            <w:r>
              <w:rPr>
                <w:rFonts w:ascii="Arial" w:hAnsi="Arial"/>
              </w:rPr>
              <w:t>P</w:t>
            </w:r>
            <w:r w:rsidRPr="000074F9">
              <w:rPr>
                <w:rFonts w:ascii="Arial" w:hAnsi="Arial"/>
              </w:rPr>
              <w:t xml:space="preserve"> adottato è depositato per 60 giorni, a decorrere dal ...../......./.......... presso ............................... e può essere visionato liberamente nei seguenti orari: ................... </w:t>
            </w:r>
          </w:p>
          <w:p w14:paraId="22507200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</w:p>
          <w:p w14:paraId="03323F1F" w14:textId="6E528CFC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Entro il......./......./..........., chiunque può formulare osservazioni sui contenuti del </w:t>
            </w:r>
            <w:r w:rsidR="00BA2445">
              <w:rPr>
                <w:rFonts w:ascii="Arial" w:hAnsi="Arial"/>
              </w:rPr>
              <w:t>P</w:t>
            </w:r>
            <w:bookmarkStart w:id="0" w:name="_GoBack"/>
            <w:bookmarkEnd w:id="0"/>
            <w:r w:rsidRPr="000074F9">
              <w:rPr>
                <w:rFonts w:ascii="Arial" w:hAnsi="Arial"/>
              </w:rPr>
              <w:t>iano adottato, le quali saranno valutate prima dell’approvazione definitiva.</w:t>
            </w:r>
          </w:p>
          <w:p w14:paraId="39AC48ED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</w:p>
          <w:p w14:paraId="21767C93" w14:textId="77777777" w:rsidR="006D2A7C" w:rsidRPr="000074F9" w:rsidRDefault="006D2A7C" w:rsidP="00A47447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5995E107" w14:textId="77777777" w:rsidR="006D2A7C" w:rsidRDefault="006D2A7C" w:rsidP="00A47447">
            <w:pPr>
              <w:pStyle w:val="Titolo1"/>
              <w:ind w:left="4956" w:firstLine="708"/>
              <w:rPr>
                <w:rFonts w:cs="Arial"/>
              </w:rPr>
            </w:pPr>
            <w:r w:rsidRPr="000074F9">
              <w:t>……................</w:t>
            </w:r>
            <w:r w:rsidRPr="000074F9">
              <w:rPr>
                <w:rFonts w:cs="Arial"/>
              </w:rPr>
              <w:t>….....................</w:t>
            </w:r>
          </w:p>
          <w:p w14:paraId="65E6AA46" w14:textId="77777777" w:rsidR="00F661E8" w:rsidRPr="00F661E8" w:rsidRDefault="00F661E8" w:rsidP="00F661E8"/>
          <w:p w14:paraId="5D1F2C60" w14:textId="77777777" w:rsidR="006D2A7C" w:rsidRPr="007C4074" w:rsidRDefault="006D2A7C" w:rsidP="00A47447">
            <w:pPr>
              <w:pStyle w:val="Corpotesto"/>
              <w:rPr>
                <w:rFonts w:cs="Arial"/>
                <w:sz w:val="22"/>
                <w:szCs w:val="22"/>
              </w:rPr>
            </w:pPr>
          </w:p>
        </w:tc>
      </w:tr>
    </w:tbl>
    <w:p w14:paraId="7485CF2A" w14:textId="77777777" w:rsidR="006D2A7C" w:rsidRPr="000074F9" w:rsidRDefault="006D2A7C" w:rsidP="006D2A7C">
      <w:pPr>
        <w:pStyle w:val="Corpotesto"/>
        <w:rPr>
          <w:sz w:val="22"/>
        </w:rPr>
      </w:pPr>
    </w:p>
    <w:p w14:paraId="4C6985A7" w14:textId="77777777" w:rsidR="006D2A7C" w:rsidRPr="007C4074" w:rsidRDefault="006D2A7C" w:rsidP="006D2A7C">
      <w:pPr>
        <w:pStyle w:val="Corpotesto"/>
        <w:rPr>
          <w:rFonts w:cs="Arial"/>
          <w:sz w:val="22"/>
          <w:szCs w:val="22"/>
        </w:rPr>
      </w:pPr>
    </w:p>
    <w:p w14:paraId="07393A34" w14:textId="77777777" w:rsidR="006D2A7C" w:rsidRPr="007C4074" w:rsidRDefault="006D2A7C" w:rsidP="006D2A7C">
      <w:pPr>
        <w:pStyle w:val="Corpotesto"/>
        <w:ind w:left="1418" w:hanging="1418"/>
        <w:rPr>
          <w:rFonts w:cs="Arial"/>
          <w:sz w:val="22"/>
          <w:szCs w:val="22"/>
        </w:rPr>
      </w:pPr>
    </w:p>
    <w:sectPr w:rsidR="006D2A7C" w:rsidRPr="007C4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D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60BB4"/>
    <w:multiLevelType w:val="multilevel"/>
    <w:tmpl w:val="30C8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C"/>
    <w:rsid w:val="003A07CF"/>
    <w:rsid w:val="0057591F"/>
    <w:rsid w:val="005B7C69"/>
    <w:rsid w:val="0065525D"/>
    <w:rsid w:val="006D2A7C"/>
    <w:rsid w:val="00912318"/>
    <w:rsid w:val="00B81540"/>
    <w:rsid w:val="00BA2445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6143"/>
  <w15:chartTrackingRefBased/>
  <w15:docId w15:val="{B3ABF436-94BB-4EDD-9F37-0E3A6860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2A7C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2A7C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D2A7C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D2A7C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D2A7C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D2A7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8</cp:revision>
  <dcterms:created xsi:type="dcterms:W3CDTF">2018-10-01T12:31:00Z</dcterms:created>
  <dcterms:modified xsi:type="dcterms:W3CDTF">2019-10-14T12:38:00Z</dcterms:modified>
</cp:coreProperties>
</file>