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C025" w14:textId="47C6816F" w:rsidR="00725B6F" w:rsidRPr="00725B6F" w:rsidRDefault="00725B6F" w:rsidP="00725B6F">
      <w:pPr>
        <w:spacing w:after="48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4DC695" wp14:editId="65FE9577">
            <wp:simplePos x="0" y="0"/>
            <wp:positionH relativeFrom="margin">
              <wp:posOffset>3478</wp:posOffset>
            </wp:positionH>
            <wp:positionV relativeFrom="page">
              <wp:posOffset>898496</wp:posOffset>
            </wp:positionV>
            <wp:extent cx="2106769" cy="310101"/>
            <wp:effectExtent l="0" t="0" r="0" b="0"/>
            <wp:wrapNone/>
            <wp:docPr id="8" name="Immagine 8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02" cy="321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C7817" w14:textId="77777777" w:rsidR="00895600" w:rsidRDefault="00895600" w:rsidP="00725B6F">
      <w:pPr>
        <w:spacing w:after="480"/>
        <w:jc w:val="center"/>
        <w:rPr>
          <w:b/>
          <w:bCs/>
          <w:sz w:val="28"/>
          <w:szCs w:val="28"/>
        </w:rPr>
      </w:pPr>
    </w:p>
    <w:p w14:paraId="2AAEA8FD" w14:textId="1FE7F31C" w:rsidR="00725B6F" w:rsidRPr="00895600" w:rsidRDefault="00725B6F" w:rsidP="00895600">
      <w:pPr>
        <w:spacing w:after="480"/>
        <w:jc w:val="center"/>
        <w:rPr>
          <w:b/>
          <w:bCs/>
          <w:sz w:val="28"/>
          <w:szCs w:val="28"/>
        </w:rPr>
      </w:pPr>
      <w:r w:rsidRPr="00725B6F">
        <w:rPr>
          <w:b/>
          <w:bCs/>
          <w:sz w:val="28"/>
          <w:szCs w:val="28"/>
        </w:rPr>
        <w:t xml:space="preserve">Modulo di Rendicontazione </w:t>
      </w:r>
      <w:r w:rsidRPr="00725B6F">
        <w:rPr>
          <w:b/>
          <w:bCs/>
          <w:sz w:val="28"/>
          <w:szCs w:val="28"/>
        </w:rPr>
        <w:br/>
        <w:t>“Programma regionale per la concessione dei contributi destinati alla Rinegoziazione dei canoni di locazione”</w:t>
      </w:r>
    </w:p>
    <w:p w14:paraId="0AC6C55B" w14:textId="60DA1D9B" w:rsidR="00725B6F" w:rsidRPr="00725B6F" w:rsidRDefault="00725B6F" w:rsidP="00725B6F">
      <w:pPr>
        <w:spacing w:after="480"/>
        <w:rPr>
          <w:b/>
          <w:bCs/>
          <w:sz w:val="20"/>
          <w:szCs w:val="20"/>
        </w:rPr>
      </w:pPr>
      <w:r w:rsidRPr="00725B6F">
        <w:rPr>
          <w:b/>
          <w:bCs/>
          <w:sz w:val="20"/>
          <w:szCs w:val="20"/>
        </w:rPr>
        <w:t>Dati riferiti al soggetto compilatore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814"/>
        <w:gridCol w:w="4776"/>
      </w:tblGrid>
      <w:tr w:rsidR="00725B6F" w14:paraId="5903EF0D" w14:textId="77777777" w:rsidTr="00725B6F">
        <w:tc>
          <w:tcPr>
            <w:tcW w:w="4889" w:type="dxa"/>
          </w:tcPr>
          <w:p w14:paraId="0E143665" w14:textId="5241EB85" w:rsidR="00725B6F" w:rsidRPr="00725B6F" w:rsidRDefault="00725B6F" w:rsidP="00725B6F">
            <w:pPr>
              <w:spacing w:before="240"/>
              <w:rPr>
                <w:sz w:val="20"/>
                <w:szCs w:val="20"/>
              </w:rPr>
            </w:pPr>
            <w:r w:rsidRPr="00725B6F">
              <w:rPr>
                <w:sz w:val="20"/>
                <w:szCs w:val="20"/>
              </w:rPr>
              <w:t xml:space="preserve">Denominazione Distretto </w:t>
            </w:r>
            <w:proofErr w:type="gramStart"/>
            <w:r w:rsidRPr="00725B6F">
              <w:rPr>
                <w:sz w:val="20"/>
                <w:szCs w:val="20"/>
              </w:rPr>
              <w:t>socio-sanitario</w:t>
            </w:r>
            <w:proofErr w:type="gramEnd"/>
          </w:p>
        </w:tc>
        <w:tc>
          <w:tcPr>
            <w:tcW w:w="4889" w:type="dxa"/>
          </w:tcPr>
          <w:p w14:paraId="38776FAC" w14:textId="77777777" w:rsidR="00725B6F" w:rsidRDefault="00725B6F" w:rsidP="00725B6F">
            <w:pPr>
              <w:spacing w:before="240"/>
            </w:pPr>
          </w:p>
        </w:tc>
      </w:tr>
      <w:tr w:rsidR="00725B6F" w14:paraId="4B22CCB7" w14:textId="77777777" w:rsidTr="00725B6F">
        <w:tc>
          <w:tcPr>
            <w:tcW w:w="4889" w:type="dxa"/>
          </w:tcPr>
          <w:p w14:paraId="1C1D190C" w14:textId="1AE85BAA" w:rsidR="00725B6F" w:rsidRPr="00725B6F" w:rsidRDefault="00725B6F" w:rsidP="00725B6F">
            <w:pPr>
              <w:spacing w:before="240"/>
              <w:rPr>
                <w:sz w:val="20"/>
                <w:szCs w:val="20"/>
              </w:rPr>
            </w:pPr>
            <w:r w:rsidRPr="00725B6F">
              <w:rPr>
                <w:sz w:val="20"/>
                <w:szCs w:val="20"/>
              </w:rPr>
              <w:t>Nome, cognome ed e-mail del compilatore</w:t>
            </w:r>
            <w:r w:rsidR="007C2E06">
              <w:rPr>
                <w:sz w:val="20"/>
                <w:szCs w:val="20"/>
              </w:rPr>
              <w:t>/ruolo</w:t>
            </w:r>
          </w:p>
        </w:tc>
        <w:tc>
          <w:tcPr>
            <w:tcW w:w="4889" w:type="dxa"/>
          </w:tcPr>
          <w:p w14:paraId="235691C4" w14:textId="77777777" w:rsidR="00725B6F" w:rsidRDefault="00725B6F" w:rsidP="00725B6F">
            <w:pPr>
              <w:spacing w:before="240"/>
            </w:pPr>
          </w:p>
        </w:tc>
      </w:tr>
      <w:tr w:rsidR="00725B6F" w14:paraId="6D554A29" w14:textId="77777777" w:rsidTr="00725B6F">
        <w:trPr>
          <w:trHeight w:val="60"/>
        </w:trPr>
        <w:tc>
          <w:tcPr>
            <w:tcW w:w="4889" w:type="dxa"/>
          </w:tcPr>
          <w:p w14:paraId="08DE0FC9" w14:textId="342538DE" w:rsidR="00747514" w:rsidRPr="00747514" w:rsidRDefault="00725B6F" w:rsidP="00725B6F">
            <w:pPr>
              <w:spacing w:before="240"/>
              <w:rPr>
                <w:sz w:val="20"/>
                <w:szCs w:val="20"/>
              </w:rPr>
            </w:pPr>
            <w:r w:rsidRPr="00725B6F">
              <w:rPr>
                <w:sz w:val="20"/>
                <w:szCs w:val="20"/>
              </w:rPr>
              <w:t>Periodo considerato nella rendicontazione</w:t>
            </w:r>
          </w:p>
        </w:tc>
        <w:tc>
          <w:tcPr>
            <w:tcW w:w="4889" w:type="dxa"/>
          </w:tcPr>
          <w:p w14:paraId="4A1045DF" w14:textId="77777777" w:rsidR="00725B6F" w:rsidRDefault="00725B6F" w:rsidP="00725B6F">
            <w:pPr>
              <w:spacing w:before="240"/>
            </w:pPr>
          </w:p>
        </w:tc>
      </w:tr>
    </w:tbl>
    <w:p w14:paraId="359A3E9A" w14:textId="2D2B1847" w:rsidR="00247791" w:rsidRDefault="00247791"/>
    <w:p w14:paraId="2B09445D" w14:textId="3631B4E4" w:rsidR="00725B6F" w:rsidRDefault="00725B6F">
      <w:pPr>
        <w:rPr>
          <w:b/>
          <w:bCs/>
          <w:sz w:val="20"/>
          <w:szCs w:val="20"/>
        </w:rPr>
      </w:pPr>
      <w:r w:rsidRPr="00725B6F">
        <w:rPr>
          <w:b/>
          <w:bCs/>
          <w:sz w:val="20"/>
          <w:szCs w:val="20"/>
        </w:rPr>
        <w:t>Dati inerenti a fondi ed economie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807"/>
        <w:gridCol w:w="4783"/>
      </w:tblGrid>
      <w:tr w:rsidR="00725B6F" w14:paraId="4DDC4435" w14:textId="77777777" w:rsidTr="003A6AEF">
        <w:tc>
          <w:tcPr>
            <w:tcW w:w="4889" w:type="dxa"/>
          </w:tcPr>
          <w:p w14:paraId="700294D0" w14:textId="4A3D5AF4" w:rsidR="00725B6F" w:rsidRPr="00725B6F" w:rsidRDefault="00725B6F" w:rsidP="003A6AE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Ammontare economie </w:t>
            </w:r>
            <w:r w:rsidR="007C2E06">
              <w:rPr>
                <w:sz w:val="20"/>
                <w:szCs w:val="20"/>
              </w:rPr>
              <w:t xml:space="preserve">(in €) </w:t>
            </w:r>
            <w:r>
              <w:rPr>
                <w:sz w:val="20"/>
                <w:szCs w:val="20"/>
              </w:rPr>
              <w:t>al termine del periodo considerato</w:t>
            </w:r>
          </w:p>
        </w:tc>
        <w:tc>
          <w:tcPr>
            <w:tcW w:w="4889" w:type="dxa"/>
          </w:tcPr>
          <w:p w14:paraId="2E13EF9E" w14:textId="77777777" w:rsidR="00725B6F" w:rsidRDefault="00725B6F" w:rsidP="003A6AEF">
            <w:pPr>
              <w:spacing w:before="240"/>
            </w:pPr>
          </w:p>
        </w:tc>
      </w:tr>
    </w:tbl>
    <w:p w14:paraId="64C19942" w14:textId="77777777" w:rsidR="00725B6F" w:rsidRDefault="00725B6F">
      <w:pPr>
        <w:rPr>
          <w:b/>
          <w:bCs/>
          <w:sz w:val="20"/>
          <w:szCs w:val="20"/>
        </w:rPr>
      </w:pPr>
    </w:p>
    <w:p w14:paraId="0403EFE3" w14:textId="68712FB0" w:rsidR="00725B6F" w:rsidRDefault="00725B6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Dati relativi alle domande finanziate dalla misura</w:t>
      </w:r>
      <w:r w:rsidR="00895600">
        <w:rPr>
          <w:b/>
          <w:bCs/>
          <w:sz w:val="20"/>
          <w:szCs w:val="20"/>
        </w:rPr>
        <w:t xml:space="preserve"> nel periodo considerato</w:t>
      </w:r>
      <w:r w:rsidR="003B3C36">
        <w:rPr>
          <w:b/>
          <w:bCs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805"/>
        <w:gridCol w:w="4785"/>
      </w:tblGrid>
      <w:tr w:rsidR="00725B6F" w14:paraId="2470A25F" w14:textId="77777777" w:rsidTr="3757EED1">
        <w:tc>
          <w:tcPr>
            <w:tcW w:w="4889" w:type="dxa"/>
          </w:tcPr>
          <w:p w14:paraId="04FD884E" w14:textId="26060475" w:rsidR="00725B6F" w:rsidRPr="00725B6F" w:rsidRDefault="003B3C36" w:rsidP="003A6AEF">
            <w:pPr>
              <w:spacing w:before="240"/>
              <w:rPr>
                <w:sz w:val="20"/>
                <w:szCs w:val="20"/>
              </w:rPr>
            </w:pPr>
            <w:r w:rsidRPr="3757EED1">
              <w:rPr>
                <w:sz w:val="20"/>
                <w:szCs w:val="20"/>
              </w:rPr>
              <w:t>N. domande</w:t>
            </w:r>
            <w:r w:rsidR="00895600" w:rsidRPr="3757EED1">
              <w:rPr>
                <w:sz w:val="20"/>
                <w:szCs w:val="20"/>
              </w:rPr>
              <w:t xml:space="preserve"> </w:t>
            </w:r>
            <w:r w:rsidRPr="3757EED1">
              <w:rPr>
                <w:sz w:val="20"/>
                <w:szCs w:val="20"/>
              </w:rPr>
              <w:t>con contributo erogato e con contributi già impegnati a bilancio ma non ancora erogati</w:t>
            </w:r>
          </w:p>
        </w:tc>
        <w:tc>
          <w:tcPr>
            <w:tcW w:w="4889" w:type="dxa"/>
          </w:tcPr>
          <w:p w14:paraId="0D62DACD" w14:textId="77777777" w:rsidR="00725B6F" w:rsidRDefault="00725B6F" w:rsidP="003A6AEF">
            <w:pPr>
              <w:spacing w:before="240"/>
            </w:pPr>
          </w:p>
        </w:tc>
      </w:tr>
      <w:tr w:rsidR="007C2E06" w14:paraId="7D4B181F" w14:textId="77777777" w:rsidTr="00627A7B">
        <w:tc>
          <w:tcPr>
            <w:tcW w:w="4889" w:type="dxa"/>
          </w:tcPr>
          <w:p w14:paraId="4874C2AA" w14:textId="02489854" w:rsidR="007C2E06" w:rsidRPr="00725B6F" w:rsidRDefault="007C2E06" w:rsidP="007C2E0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domande con contributo erogato e con contributo già impegnato a bilancio ma non ancora erogati per tipo di rinegoziazione.</w:t>
            </w:r>
          </w:p>
        </w:tc>
        <w:tc>
          <w:tcPr>
            <w:tcW w:w="4889" w:type="dxa"/>
          </w:tcPr>
          <w:p w14:paraId="425CCDAC" w14:textId="36087A80" w:rsidR="007C2E06" w:rsidRDefault="007C2E06" w:rsidP="007C2E06">
            <w:pPr>
              <w:spacing w:before="240"/>
              <w:jc w:val="left"/>
            </w:pPr>
            <w:r w:rsidRPr="00895600">
              <w:rPr>
                <w:b/>
                <w:bCs/>
                <w:sz w:val="20"/>
                <w:szCs w:val="20"/>
              </w:rPr>
              <w:t>Tipo 1A=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895600">
              <w:rPr>
                <w:b/>
                <w:bCs/>
                <w:sz w:val="20"/>
                <w:szCs w:val="20"/>
              </w:rPr>
              <w:t>Tipo 1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895600">
              <w:rPr>
                <w:b/>
                <w:bCs/>
                <w:sz w:val="20"/>
                <w:szCs w:val="20"/>
              </w:rPr>
              <w:t>=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895600">
              <w:rPr>
                <w:b/>
                <w:bCs/>
                <w:sz w:val="20"/>
                <w:szCs w:val="20"/>
              </w:rPr>
              <w:t>Tipo 1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895600">
              <w:rPr>
                <w:b/>
                <w:bCs/>
                <w:sz w:val="20"/>
                <w:szCs w:val="20"/>
              </w:rPr>
              <w:t>=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3B3C36">
              <w:rPr>
                <w:b/>
                <w:bCs/>
                <w:sz w:val="20"/>
                <w:szCs w:val="20"/>
              </w:rPr>
              <w:t>Tipo 1ALL=</w:t>
            </w:r>
            <w:r>
              <w:rPr>
                <w:b/>
                <w:bCs/>
                <w:sz w:val="20"/>
                <w:szCs w:val="20"/>
              </w:rPr>
              <w:br/>
              <w:t>Tipo 2A=</w:t>
            </w:r>
          </w:p>
        </w:tc>
      </w:tr>
      <w:tr w:rsidR="007C2E06" w14:paraId="1514FD2A" w14:textId="77777777" w:rsidTr="3757EED1">
        <w:tc>
          <w:tcPr>
            <w:tcW w:w="4889" w:type="dxa"/>
          </w:tcPr>
          <w:p w14:paraId="7C1B86B1" w14:textId="2F577C03" w:rsidR="007C2E06" w:rsidRPr="3757EED1" w:rsidRDefault="007C2E06" w:rsidP="007C2E06">
            <w:pPr>
              <w:spacing w:before="240"/>
              <w:rPr>
                <w:sz w:val="20"/>
                <w:szCs w:val="20"/>
              </w:rPr>
            </w:pPr>
            <w:r w:rsidRPr="3757EED1">
              <w:rPr>
                <w:sz w:val="20"/>
                <w:szCs w:val="20"/>
              </w:rPr>
              <w:t xml:space="preserve">Ammontare </w:t>
            </w:r>
            <w:r>
              <w:rPr>
                <w:sz w:val="20"/>
                <w:szCs w:val="20"/>
              </w:rPr>
              <w:t xml:space="preserve">(in €) </w:t>
            </w:r>
            <w:r w:rsidRPr="3757EED1">
              <w:rPr>
                <w:sz w:val="20"/>
                <w:szCs w:val="20"/>
              </w:rPr>
              <w:t>contributi erogati e contributi già impegnati a bilancio ma non ancora erogati</w:t>
            </w:r>
          </w:p>
        </w:tc>
        <w:tc>
          <w:tcPr>
            <w:tcW w:w="4889" w:type="dxa"/>
          </w:tcPr>
          <w:p w14:paraId="470B3C4C" w14:textId="77777777" w:rsidR="007C2E06" w:rsidRDefault="007C2E06" w:rsidP="007C2E06">
            <w:pPr>
              <w:spacing w:before="240"/>
            </w:pPr>
          </w:p>
        </w:tc>
      </w:tr>
    </w:tbl>
    <w:p w14:paraId="3348A563" w14:textId="77777777" w:rsidR="00725B6F" w:rsidRPr="00725B6F" w:rsidRDefault="00725B6F">
      <w:pPr>
        <w:rPr>
          <w:b/>
          <w:bCs/>
          <w:sz w:val="20"/>
          <w:szCs w:val="20"/>
        </w:rPr>
      </w:pPr>
    </w:p>
    <w:sectPr w:rsidR="00725B6F" w:rsidRPr="00725B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6F"/>
    <w:rsid w:val="0005539C"/>
    <w:rsid w:val="001D13D9"/>
    <w:rsid w:val="00247791"/>
    <w:rsid w:val="002634CD"/>
    <w:rsid w:val="003B3C36"/>
    <w:rsid w:val="00410D91"/>
    <w:rsid w:val="00640111"/>
    <w:rsid w:val="00725B6F"/>
    <w:rsid w:val="00747514"/>
    <w:rsid w:val="007C2E06"/>
    <w:rsid w:val="00895600"/>
    <w:rsid w:val="00C95386"/>
    <w:rsid w:val="3757EED1"/>
    <w:rsid w:val="55B5F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9EBF"/>
  <w15:chartTrackingRefBased/>
  <w15:docId w15:val="{80978FCB-1A81-464F-8EE5-B7835127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6F"/>
    <w:pPr>
      <w:spacing w:after="200" w:line="240" w:lineRule="auto"/>
      <w:jc w:val="both"/>
    </w:pPr>
    <w:rPr>
      <w:rFonts w:ascii="Roboto" w:eastAsia="Cambria" w:hAnsi="Roboto" w:cs="Times New Roman"/>
      <w:kern w:val="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5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5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6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>Regione Emilia-Romagna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Cella Matilde</dc:creator>
  <cp:keywords/>
  <dc:description/>
  <cp:lastModifiedBy>Cella Matilde</cp:lastModifiedBy>
  <cp:revision>2</cp:revision>
  <dcterms:created xsi:type="dcterms:W3CDTF">2026-01-20T13:51:00Z</dcterms:created>
  <dcterms:modified xsi:type="dcterms:W3CDTF">2026-01-20T13:51:00Z</dcterms:modified>
</cp:coreProperties>
</file>