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195BB" w14:textId="092D1111" w:rsidR="00683A0B" w:rsidRPr="009A22D3" w:rsidRDefault="00683A0B" w:rsidP="001B3E24">
      <w:pPr>
        <w:spacing w:after="0" w:line="276" w:lineRule="auto"/>
        <w:jc w:val="center"/>
        <w:rPr>
          <w:rFonts w:ascii="Roboto" w:hAnsi="Roboto"/>
          <w:b/>
          <w:bCs/>
          <w:color w:val="1C2024"/>
          <w:sz w:val="24"/>
          <w:szCs w:val="24"/>
          <w:shd w:val="clear" w:color="auto" w:fill="FFFFFF"/>
        </w:rPr>
      </w:pPr>
      <w:r w:rsidRPr="009A22D3">
        <w:rPr>
          <w:rStyle w:val="Enfasigrassetto"/>
          <w:rFonts w:ascii="Roboto" w:hAnsi="Roboto"/>
          <w:color w:val="1C2024"/>
          <w:sz w:val="24"/>
          <w:szCs w:val="24"/>
          <w:shd w:val="clear" w:color="auto" w:fill="FFFFFF"/>
        </w:rPr>
        <w:t xml:space="preserve">PROGRAMMA PIANO ERP ALLOGGI SFITTI ZERO – DGR </w:t>
      </w:r>
      <w:r w:rsidR="001B3E24" w:rsidRPr="009A22D3">
        <w:rPr>
          <w:rFonts w:ascii="Roboto" w:hAnsi="Roboto"/>
          <w:b/>
          <w:bCs/>
          <w:color w:val="1C2024"/>
          <w:sz w:val="24"/>
          <w:szCs w:val="24"/>
          <w:shd w:val="clear" w:color="auto" w:fill="FFFFFF"/>
        </w:rPr>
        <w:t>1564 del 29/9/2025</w:t>
      </w:r>
    </w:p>
    <w:p w14:paraId="5CE1E9DD" w14:textId="77777777" w:rsidR="001B3E24" w:rsidRPr="009A22D3" w:rsidRDefault="001B3E24" w:rsidP="001B3E24">
      <w:pPr>
        <w:spacing w:after="0" w:line="276" w:lineRule="auto"/>
        <w:jc w:val="center"/>
        <w:rPr>
          <w:rStyle w:val="Enfasigrassetto"/>
          <w:rFonts w:ascii="Roboto" w:hAnsi="Roboto"/>
          <w:color w:val="1C2024"/>
          <w:sz w:val="24"/>
          <w:szCs w:val="24"/>
          <w:shd w:val="clear" w:color="auto" w:fill="FFFFFF"/>
        </w:rPr>
      </w:pPr>
    </w:p>
    <w:p w14:paraId="1C2356CB" w14:textId="791206DF" w:rsidR="00F624A3" w:rsidRPr="009A22D3" w:rsidRDefault="00193141" w:rsidP="001B3E24">
      <w:pPr>
        <w:spacing w:after="0" w:line="276" w:lineRule="auto"/>
        <w:jc w:val="center"/>
        <w:rPr>
          <w:rStyle w:val="Enfasigrassetto"/>
          <w:rFonts w:ascii="Roboto" w:hAnsi="Roboto"/>
          <w:color w:val="EE0000"/>
          <w:sz w:val="24"/>
          <w:szCs w:val="24"/>
          <w:shd w:val="clear" w:color="auto" w:fill="FFFFFF"/>
        </w:rPr>
      </w:pPr>
      <w:r>
        <w:rPr>
          <w:rStyle w:val="Enfasigrassetto"/>
          <w:rFonts w:ascii="Roboto" w:hAnsi="Roboto"/>
          <w:color w:val="1C2024"/>
          <w:sz w:val="24"/>
          <w:szCs w:val="24"/>
          <w:shd w:val="clear" w:color="auto" w:fill="FFFFFF"/>
        </w:rPr>
        <w:t xml:space="preserve">Tutte le </w:t>
      </w:r>
      <w:r w:rsidR="00683A0B" w:rsidRPr="009A22D3">
        <w:rPr>
          <w:rStyle w:val="Enfasigrassetto"/>
          <w:rFonts w:ascii="Roboto" w:hAnsi="Roboto"/>
          <w:color w:val="1C2024"/>
          <w:sz w:val="24"/>
          <w:szCs w:val="24"/>
          <w:shd w:val="clear" w:color="auto" w:fill="FFFFFF"/>
        </w:rPr>
        <w:t xml:space="preserve">FAQ PUBBLICATE </w:t>
      </w:r>
      <w:r w:rsidR="00683A0B" w:rsidRPr="00193141">
        <w:rPr>
          <w:rStyle w:val="Enfasigrassetto"/>
          <w:rFonts w:ascii="Roboto" w:hAnsi="Roboto"/>
          <w:sz w:val="24"/>
          <w:szCs w:val="24"/>
          <w:shd w:val="clear" w:color="auto" w:fill="FFFFFF"/>
        </w:rPr>
        <w:t xml:space="preserve">AL </w:t>
      </w:r>
      <w:r w:rsidR="00507312" w:rsidRPr="00193141">
        <w:rPr>
          <w:rStyle w:val="Enfasigrassetto"/>
          <w:rFonts w:ascii="Roboto" w:hAnsi="Roboto"/>
          <w:sz w:val="24"/>
          <w:szCs w:val="24"/>
          <w:shd w:val="clear" w:color="auto" w:fill="FFFFFF"/>
        </w:rPr>
        <w:t>1</w:t>
      </w:r>
      <w:r w:rsidR="001D4796" w:rsidRPr="00193141">
        <w:rPr>
          <w:rStyle w:val="Enfasigrassetto"/>
          <w:rFonts w:ascii="Roboto" w:hAnsi="Roboto"/>
          <w:sz w:val="24"/>
          <w:szCs w:val="24"/>
          <w:shd w:val="clear" w:color="auto" w:fill="FFFFFF"/>
        </w:rPr>
        <w:t>9</w:t>
      </w:r>
      <w:r w:rsidR="00507312" w:rsidRPr="00193141">
        <w:rPr>
          <w:rStyle w:val="Enfasigrassetto"/>
          <w:rFonts w:ascii="Roboto" w:hAnsi="Roboto"/>
          <w:sz w:val="24"/>
          <w:szCs w:val="24"/>
          <w:shd w:val="clear" w:color="auto" w:fill="FFFFFF"/>
        </w:rPr>
        <w:t>/11/2025</w:t>
      </w:r>
    </w:p>
    <w:p w14:paraId="0ABF4DCA" w14:textId="77777777" w:rsidR="001B3E24" w:rsidRPr="009A22D3" w:rsidRDefault="001B3E24" w:rsidP="001B3E24">
      <w:pPr>
        <w:spacing w:after="0" w:line="276" w:lineRule="auto"/>
        <w:jc w:val="center"/>
        <w:rPr>
          <w:rStyle w:val="Enfasigrassetto"/>
          <w:rFonts w:ascii="Roboto" w:hAnsi="Roboto"/>
          <w:color w:val="EE0000"/>
          <w:sz w:val="24"/>
          <w:szCs w:val="24"/>
          <w:shd w:val="clear" w:color="auto" w:fill="FFFFFF"/>
        </w:rPr>
      </w:pPr>
    </w:p>
    <w:p w14:paraId="06357452" w14:textId="77777777" w:rsidR="00683A0B" w:rsidRPr="009A22D3" w:rsidRDefault="00683A0B" w:rsidP="00A332E8">
      <w:pPr>
        <w:spacing w:after="0" w:line="240" w:lineRule="auto"/>
        <w:jc w:val="both"/>
        <w:rPr>
          <w:rStyle w:val="Enfasigrassetto"/>
          <w:rFonts w:ascii="Roboto" w:hAnsi="Roboto"/>
          <w:color w:val="1C2024"/>
          <w:shd w:val="clear" w:color="auto" w:fill="FFFFFF"/>
        </w:rPr>
      </w:pPr>
    </w:p>
    <w:p w14:paraId="69AF427C" w14:textId="47E17625" w:rsidR="00A01152" w:rsidRPr="009A22D3" w:rsidRDefault="006F3224" w:rsidP="00A332E8">
      <w:pPr>
        <w:spacing w:after="0" w:line="240" w:lineRule="auto"/>
        <w:jc w:val="both"/>
        <w:rPr>
          <w:rFonts w:ascii="Roboto" w:hAnsi="Roboto"/>
          <w:b/>
          <w:bCs/>
          <w:color w:val="1C2024"/>
          <w:u w:val="single"/>
          <w:shd w:val="clear" w:color="auto" w:fill="FFFFFF"/>
        </w:rPr>
      </w:pPr>
      <w:r w:rsidRPr="009A22D3">
        <w:rPr>
          <w:rStyle w:val="Enfasigrassetto"/>
          <w:rFonts w:ascii="Roboto" w:hAnsi="Roboto"/>
          <w:color w:val="1C2024"/>
          <w:u w:val="single"/>
          <w:shd w:val="clear" w:color="auto" w:fill="FFFFFF"/>
        </w:rPr>
        <w:t>SOGGETTI PROPONENTI</w:t>
      </w:r>
    </w:p>
    <w:p w14:paraId="7E728128" w14:textId="77777777" w:rsidR="00885CC9" w:rsidRPr="009A22D3" w:rsidRDefault="00885CC9" w:rsidP="00A332E8">
      <w:pPr>
        <w:spacing w:after="0" w:line="240" w:lineRule="auto"/>
        <w:jc w:val="both"/>
        <w:rPr>
          <w:rFonts w:ascii="Roboto" w:eastAsia="Times New Roman" w:hAnsi="Roboto"/>
          <w:b/>
          <w:bCs/>
        </w:rPr>
      </w:pPr>
    </w:p>
    <w:p w14:paraId="2878E0DF" w14:textId="03E74C76" w:rsidR="00ED36CF" w:rsidRPr="009A22D3" w:rsidRDefault="00B92DC5" w:rsidP="00ED36CF">
      <w:pPr>
        <w:spacing w:after="0" w:line="240" w:lineRule="auto"/>
        <w:jc w:val="both"/>
        <w:rPr>
          <w:rFonts w:ascii="Roboto" w:eastAsia="Times New Roman" w:hAnsi="Roboto"/>
          <w:b/>
          <w:bCs/>
          <w:i/>
          <w:iCs/>
        </w:rPr>
      </w:pPr>
      <w:r w:rsidRPr="009A22D3">
        <w:rPr>
          <w:rFonts w:ascii="Roboto" w:eastAsia="Times New Roman" w:hAnsi="Roboto"/>
          <w:b/>
          <w:bCs/>
          <w:i/>
          <w:iCs/>
        </w:rPr>
        <w:t xml:space="preserve">1 &gt; </w:t>
      </w:r>
      <w:r w:rsidR="00B456B4" w:rsidRPr="009A22D3">
        <w:rPr>
          <w:rFonts w:ascii="Roboto" w:eastAsia="Times New Roman" w:hAnsi="Roboto"/>
          <w:b/>
          <w:bCs/>
          <w:i/>
          <w:iCs/>
        </w:rPr>
        <w:t>Per</w:t>
      </w:r>
      <w:r w:rsidRPr="009A22D3">
        <w:rPr>
          <w:rFonts w:ascii="Roboto" w:eastAsia="Times New Roman" w:hAnsi="Roboto"/>
          <w:b/>
          <w:bCs/>
          <w:i/>
          <w:iCs/>
        </w:rPr>
        <w:t xml:space="preserve"> i soggetti proponenti (Comuni e Acer) la candidatura di eventuali alloggi o fabbricati alle Linee 1 o 2 è vincolante?</w:t>
      </w:r>
    </w:p>
    <w:p w14:paraId="51B1A65E" w14:textId="77777777" w:rsidR="00666DCC" w:rsidRPr="009A22D3" w:rsidRDefault="00666DCC" w:rsidP="00ED36CF">
      <w:pPr>
        <w:spacing w:after="0" w:line="240" w:lineRule="auto"/>
        <w:jc w:val="both"/>
        <w:rPr>
          <w:rFonts w:ascii="Roboto" w:eastAsia="Times New Roman" w:hAnsi="Roboto"/>
        </w:rPr>
      </w:pPr>
    </w:p>
    <w:p w14:paraId="19551667" w14:textId="336FD249" w:rsidR="00D26E3F" w:rsidRPr="009A22D3" w:rsidRDefault="00B92DC5" w:rsidP="00ED36CF">
      <w:pPr>
        <w:spacing w:after="0" w:line="240" w:lineRule="auto"/>
        <w:jc w:val="both"/>
        <w:rPr>
          <w:rFonts w:ascii="Roboto" w:eastAsia="Times New Roman" w:hAnsi="Roboto"/>
        </w:rPr>
      </w:pPr>
      <w:r w:rsidRPr="009A22D3">
        <w:rPr>
          <w:rStyle w:val="Enfasigrassetto"/>
          <w:rFonts w:ascii="Roboto" w:hAnsi="Roboto"/>
          <w:shd w:val="clear" w:color="auto" w:fill="FFFFFF"/>
        </w:rPr>
        <w:t>RISPOSTA &gt;</w:t>
      </w:r>
      <w:r w:rsidR="00137E82" w:rsidRPr="009A22D3">
        <w:rPr>
          <w:rStyle w:val="Enfasigrassetto"/>
          <w:rFonts w:ascii="Roboto" w:hAnsi="Roboto"/>
          <w:shd w:val="clear" w:color="auto" w:fill="FFFFFF"/>
        </w:rPr>
        <w:t xml:space="preserve"> </w:t>
      </w:r>
      <w:r w:rsidR="00137E82" w:rsidRPr="009A22D3">
        <w:rPr>
          <w:rStyle w:val="Enfasigrassetto"/>
          <w:rFonts w:ascii="Roboto" w:hAnsi="Roboto"/>
          <w:b w:val="0"/>
          <w:bCs w:val="0"/>
          <w:u w:val="single"/>
          <w:shd w:val="clear" w:color="auto" w:fill="FFFFFF"/>
        </w:rPr>
        <w:t>No la candidatura all’Avviso di manifestazione di interesse non è vinco</w:t>
      </w:r>
      <w:r w:rsidR="00E03E1F" w:rsidRPr="009A22D3">
        <w:rPr>
          <w:rStyle w:val="Enfasigrassetto"/>
          <w:rFonts w:ascii="Roboto" w:hAnsi="Roboto"/>
          <w:b w:val="0"/>
          <w:bCs w:val="0"/>
          <w:u w:val="single"/>
          <w:shd w:val="clear" w:color="auto" w:fill="FFFFFF"/>
        </w:rPr>
        <w:t xml:space="preserve">lante per i proponenti. </w:t>
      </w:r>
      <w:r w:rsidR="00BC29C7" w:rsidRPr="009A22D3">
        <w:rPr>
          <w:rStyle w:val="Enfasigrassetto"/>
          <w:rFonts w:ascii="Roboto" w:hAnsi="Roboto"/>
          <w:b w:val="0"/>
          <w:bCs w:val="0"/>
          <w:u w:val="single"/>
          <w:shd w:val="clear" w:color="auto" w:fill="FFFFFF"/>
        </w:rPr>
        <w:t xml:space="preserve">Come indicato al punto </w:t>
      </w:r>
      <w:r w:rsidR="00D26E3F" w:rsidRPr="009A22D3">
        <w:rPr>
          <w:rStyle w:val="Enfasigrassetto"/>
          <w:rFonts w:ascii="Roboto" w:hAnsi="Roboto"/>
          <w:b w:val="0"/>
          <w:bCs w:val="0"/>
          <w:u w:val="single"/>
          <w:shd w:val="clear" w:color="auto" w:fill="FFFFFF"/>
        </w:rPr>
        <w:t>5 dell’Avviso,</w:t>
      </w:r>
      <w:r w:rsidR="00D26E3F" w:rsidRPr="009A22D3">
        <w:rPr>
          <w:rStyle w:val="Enfasigrassetto"/>
          <w:rFonts w:ascii="Roboto" w:hAnsi="Roboto"/>
          <w:shd w:val="clear" w:color="auto" w:fill="FFFFFF"/>
        </w:rPr>
        <w:t xml:space="preserve"> </w:t>
      </w:r>
      <w:r w:rsidR="003B7DBB" w:rsidRPr="009A22D3">
        <w:rPr>
          <w:rFonts w:ascii="Arial" w:hAnsi="Arial" w:cs="Arial"/>
          <w:kern w:val="0"/>
        </w:rPr>
        <w:t>a</w:t>
      </w:r>
      <w:r w:rsidR="00D26E3F" w:rsidRPr="009A22D3">
        <w:rPr>
          <w:rFonts w:ascii="Arial" w:hAnsi="Arial" w:cs="Arial"/>
          <w:kern w:val="0"/>
        </w:rPr>
        <w:t xml:space="preserve"> seguito della definizione degli elenchi degli alloggi e dei fabbricati idonei e al perfezionamento degli atti procedurali necessari</w:t>
      </w:r>
      <w:r w:rsidR="00CF7243" w:rsidRPr="009A22D3">
        <w:rPr>
          <w:rFonts w:ascii="Arial" w:hAnsi="Arial" w:cs="Arial"/>
          <w:kern w:val="0"/>
        </w:rPr>
        <w:t>,</w:t>
      </w:r>
      <w:r w:rsidR="00D26E3F" w:rsidRPr="009A22D3">
        <w:rPr>
          <w:rFonts w:ascii="Arial" w:hAnsi="Arial" w:cs="Arial"/>
          <w:kern w:val="0"/>
        </w:rPr>
        <w:t xml:space="preserve"> la Regione provvederà</w:t>
      </w:r>
      <w:r w:rsidR="00CF7243" w:rsidRPr="009A22D3">
        <w:rPr>
          <w:rFonts w:ascii="Arial" w:hAnsi="Arial" w:cs="Arial"/>
          <w:kern w:val="0"/>
        </w:rPr>
        <w:t xml:space="preserve"> </w:t>
      </w:r>
      <w:r w:rsidR="00D26E3F" w:rsidRPr="009A22D3">
        <w:rPr>
          <w:rFonts w:ascii="Arial" w:hAnsi="Arial" w:cs="Arial"/>
          <w:kern w:val="0"/>
        </w:rPr>
        <w:t>a richiedere</w:t>
      </w:r>
      <w:r w:rsidR="00D26E3F" w:rsidRPr="009A22D3">
        <w:rPr>
          <w:rFonts w:ascii="Arial" w:hAnsi="Arial" w:cs="Arial"/>
          <w:bCs/>
          <w:kern w:val="0"/>
        </w:rPr>
        <w:t xml:space="preserve"> la</w:t>
      </w:r>
      <w:r w:rsidR="00D26E3F" w:rsidRPr="009A22D3">
        <w:rPr>
          <w:rFonts w:ascii="Arial" w:hAnsi="Arial" w:cs="Arial"/>
          <w:b/>
          <w:kern w:val="0"/>
        </w:rPr>
        <w:t xml:space="preserve"> conferma delle candidature</w:t>
      </w:r>
      <w:r w:rsidR="00D26E3F" w:rsidRPr="009A22D3">
        <w:rPr>
          <w:rFonts w:ascii="Arial" w:hAnsi="Arial" w:cs="Arial"/>
          <w:kern w:val="0"/>
        </w:rPr>
        <w:t xml:space="preserve"> </w:t>
      </w:r>
      <w:r w:rsidR="00CF7243" w:rsidRPr="009A22D3">
        <w:rPr>
          <w:rFonts w:ascii="Arial" w:hAnsi="Arial" w:cs="Arial"/>
          <w:kern w:val="0"/>
        </w:rPr>
        <w:t>ai proponenti</w:t>
      </w:r>
      <w:r w:rsidR="00D26E3F" w:rsidRPr="009A22D3">
        <w:rPr>
          <w:rFonts w:ascii="Arial" w:hAnsi="Arial" w:cs="Arial"/>
          <w:kern w:val="0"/>
        </w:rPr>
        <w:t xml:space="preserve"> per l’inserimento e </w:t>
      </w:r>
      <w:r w:rsidR="00CF7243" w:rsidRPr="009A22D3">
        <w:rPr>
          <w:rFonts w:ascii="Arial" w:hAnsi="Arial" w:cs="Arial"/>
          <w:kern w:val="0"/>
        </w:rPr>
        <w:t xml:space="preserve">la </w:t>
      </w:r>
      <w:r w:rsidR="00D26E3F" w:rsidRPr="009A22D3">
        <w:rPr>
          <w:rFonts w:ascii="Arial" w:hAnsi="Arial" w:cs="Arial"/>
          <w:kern w:val="0"/>
        </w:rPr>
        <w:t>futura approvazione del Piano degli interventi</w:t>
      </w:r>
      <w:r w:rsidR="00CF7243" w:rsidRPr="009A22D3">
        <w:rPr>
          <w:rFonts w:ascii="Arial" w:hAnsi="Arial" w:cs="Arial"/>
          <w:kern w:val="0"/>
        </w:rPr>
        <w:t>.</w:t>
      </w:r>
    </w:p>
    <w:p w14:paraId="114AA5DC" w14:textId="77777777" w:rsidR="00B92DC5" w:rsidRPr="009A22D3" w:rsidRDefault="00B92DC5" w:rsidP="00A332E8">
      <w:pPr>
        <w:spacing w:after="0" w:line="240" w:lineRule="auto"/>
        <w:jc w:val="both"/>
        <w:rPr>
          <w:rStyle w:val="Enfasigrassetto"/>
          <w:rFonts w:ascii="Roboto" w:hAnsi="Roboto"/>
          <w:color w:val="0070C0"/>
          <w:shd w:val="clear" w:color="auto" w:fill="FFFFFF"/>
        </w:rPr>
      </w:pPr>
    </w:p>
    <w:p w14:paraId="01F7D393" w14:textId="77777777" w:rsidR="00A332E8" w:rsidRPr="009A22D3" w:rsidRDefault="00A332E8" w:rsidP="00A332E8">
      <w:pPr>
        <w:spacing w:after="0" w:line="240" w:lineRule="auto"/>
        <w:jc w:val="both"/>
        <w:rPr>
          <w:rStyle w:val="Enfasigrassetto"/>
          <w:rFonts w:ascii="Roboto" w:hAnsi="Roboto"/>
          <w:i/>
          <w:iCs/>
          <w:color w:val="0070C0"/>
          <w:shd w:val="clear" w:color="auto" w:fill="FFFFFF"/>
        </w:rPr>
      </w:pPr>
    </w:p>
    <w:p w14:paraId="47B32446" w14:textId="1624268A" w:rsidR="00B92DC5" w:rsidRPr="009A22D3" w:rsidRDefault="00B92DC5" w:rsidP="00A332E8">
      <w:pPr>
        <w:autoSpaceDE w:val="0"/>
        <w:autoSpaceDN w:val="0"/>
        <w:adjustRightInd w:val="0"/>
        <w:spacing w:after="0" w:line="240" w:lineRule="auto"/>
        <w:jc w:val="both"/>
        <w:rPr>
          <w:rFonts w:ascii="Roboto" w:hAnsi="Roboto" w:cs="Calibri"/>
          <w:i/>
          <w:iCs/>
          <w:kern w:val="0"/>
        </w:rPr>
      </w:pPr>
      <w:r w:rsidRPr="009A22D3">
        <w:rPr>
          <w:rStyle w:val="Enfasigrassetto"/>
          <w:rFonts w:ascii="Roboto" w:hAnsi="Roboto"/>
          <w:i/>
          <w:iCs/>
          <w:shd w:val="clear" w:color="auto" w:fill="FFFFFF"/>
        </w:rPr>
        <w:t>2 &gt;</w:t>
      </w:r>
      <w:r w:rsidRPr="009A22D3">
        <w:rPr>
          <w:rFonts w:ascii="Roboto" w:hAnsi="Roboto" w:cs="Calibri"/>
          <w:i/>
          <w:iCs/>
          <w:kern w:val="0"/>
        </w:rPr>
        <w:t xml:space="preserve"> </w:t>
      </w:r>
      <w:r w:rsidRPr="009A22D3">
        <w:rPr>
          <w:rFonts w:ascii="Roboto" w:hAnsi="Roboto" w:cs="Calibri"/>
          <w:b/>
          <w:bCs/>
          <w:i/>
          <w:iCs/>
          <w:kern w:val="0"/>
        </w:rPr>
        <w:t xml:space="preserve">In merito all'avviso pubblico in oggetto, </w:t>
      </w:r>
      <w:r w:rsidR="00196FCB" w:rsidRPr="009A22D3">
        <w:rPr>
          <w:rFonts w:ascii="Roboto" w:hAnsi="Roboto" w:cs="Calibri"/>
          <w:b/>
          <w:bCs/>
          <w:i/>
          <w:iCs/>
          <w:kern w:val="0"/>
        </w:rPr>
        <w:t>un’ASP,</w:t>
      </w:r>
      <w:r w:rsidRPr="009A22D3">
        <w:rPr>
          <w:rFonts w:ascii="Roboto" w:hAnsi="Roboto" w:cs="Calibri"/>
          <w:b/>
          <w:bCs/>
          <w:i/>
          <w:iCs/>
          <w:kern w:val="0"/>
        </w:rPr>
        <w:t xml:space="preserve"> </w:t>
      </w:r>
      <w:r w:rsidR="00196FCB" w:rsidRPr="009A22D3">
        <w:rPr>
          <w:rFonts w:ascii="Roboto" w:hAnsi="Roboto" w:cs="Calibri"/>
          <w:b/>
          <w:bCs/>
          <w:i/>
          <w:iCs/>
          <w:kern w:val="0"/>
        </w:rPr>
        <w:t>in qualità di</w:t>
      </w:r>
      <w:r w:rsidRPr="009A22D3">
        <w:rPr>
          <w:rFonts w:ascii="Roboto" w:hAnsi="Roboto" w:cs="Calibri"/>
          <w:b/>
          <w:bCs/>
          <w:i/>
          <w:iCs/>
          <w:kern w:val="0"/>
        </w:rPr>
        <w:t xml:space="preserve"> ente pubblico non economico </w:t>
      </w:r>
      <w:r w:rsidR="00196FCB" w:rsidRPr="009A22D3">
        <w:rPr>
          <w:rFonts w:ascii="Roboto" w:hAnsi="Roboto" w:cs="Calibri"/>
          <w:b/>
          <w:bCs/>
          <w:i/>
          <w:iCs/>
          <w:kern w:val="0"/>
        </w:rPr>
        <w:t>proprietario di</w:t>
      </w:r>
      <w:r w:rsidRPr="009A22D3">
        <w:rPr>
          <w:rFonts w:ascii="Roboto" w:hAnsi="Roboto" w:cs="Calibri"/>
          <w:b/>
          <w:bCs/>
          <w:i/>
          <w:iCs/>
          <w:kern w:val="0"/>
        </w:rPr>
        <w:t xml:space="preserve"> alloggi ERP ed ERS, </w:t>
      </w:r>
      <w:r w:rsidR="00196FCB" w:rsidRPr="009A22D3">
        <w:rPr>
          <w:rFonts w:ascii="Roboto" w:hAnsi="Roboto" w:cs="Calibri"/>
          <w:b/>
          <w:bCs/>
          <w:i/>
          <w:iCs/>
          <w:kern w:val="0"/>
        </w:rPr>
        <w:t>può partecipare alla misura regionale?</w:t>
      </w:r>
    </w:p>
    <w:p w14:paraId="1C47C483" w14:textId="77777777" w:rsidR="00666DCC" w:rsidRPr="009A22D3" w:rsidRDefault="00666DCC" w:rsidP="00A332E8">
      <w:pPr>
        <w:autoSpaceDE w:val="0"/>
        <w:autoSpaceDN w:val="0"/>
        <w:adjustRightInd w:val="0"/>
        <w:spacing w:after="0" w:line="240" w:lineRule="auto"/>
        <w:jc w:val="both"/>
        <w:rPr>
          <w:rFonts w:ascii="Roboto" w:hAnsi="Roboto" w:cs="Calibri"/>
          <w:kern w:val="0"/>
        </w:rPr>
      </w:pPr>
    </w:p>
    <w:p w14:paraId="5083A116" w14:textId="63E2FD81" w:rsidR="00B92DC5" w:rsidRPr="009A22D3" w:rsidRDefault="00B92DC5" w:rsidP="00A332E8">
      <w:pPr>
        <w:autoSpaceDE w:val="0"/>
        <w:autoSpaceDN w:val="0"/>
        <w:adjustRightInd w:val="0"/>
        <w:spacing w:after="0" w:line="240" w:lineRule="auto"/>
        <w:jc w:val="both"/>
        <w:rPr>
          <w:rStyle w:val="Enfasigrassetto"/>
          <w:rFonts w:ascii="Roboto" w:hAnsi="Roboto"/>
          <w:b w:val="0"/>
          <w:bCs w:val="0"/>
          <w:shd w:val="clear" w:color="auto" w:fill="FFFFFF"/>
        </w:rPr>
      </w:pPr>
      <w:r w:rsidRPr="009A22D3">
        <w:rPr>
          <w:rStyle w:val="Enfasigrassetto"/>
          <w:rFonts w:ascii="Roboto" w:hAnsi="Roboto"/>
          <w:shd w:val="clear" w:color="auto" w:fill="FFFFFF"/>
        </w:rPr>
        <w:t xml:space="preserve">RISPOSTA &gt; </w:t>
      </w:r>
      <w:r w:rsidRPr="009A22D3">
        <w:rPr>
          <w:rStyle w:val="Enfasigrassetto"/>
          <w:rFonts w:ascii="Roboto" w:hAnsi="Roboto"/>
          <w:b w:val="0"/>
          <w:bCs w:val="0"/>
          <w:shd w:val="clear" w:color="auto" w:fill="FFFFFF"/>
        </w:rPr>
        <w:t xml:space="preserve">l’Avviso pubblico approvato con DGR </w:t>
      </w:r>
      <w:r w:rsidRPr="009A22D3">
        <w:rPr>
          <w:rFonts w:ascii="Roboto" w:hAnsi="Roboto"/>
          <w:shd w:val="clear" w:color="auto" w:fill="FFFFFF"/>
        </w:rPr>
        <w:t>1564 del 29/9/2025</w:t>
      </w:r>
      <w:r w:rsidRPr="009A22D3">
        <w:rPr>
          <w:rStyle w:val="Enfasigrassetto"/>
          <w:rFonts w:ascii="Roboto" w:hAnsi="Roboto"/>
          <w:b w:val="0"/>
          <w:bCs w:val="0"/>
          <w:shd w:val="clear" w:color="auto" w:fill="FFFFFF"/>
        </w:rPr>
        <w:t xml:space="preserve"> è rivolto esclusivamente ai Comuni e alle Acer della Regione Emilia-Romagna. </w:t>
      </w:r>
    </w:p>
    <w:p w14:paraId="2EFE550D" w14:textId="77777777" w:rsidR="00AB6FBF" w:rsidRPr="009A22D3" w:rsidRDefault="00AB6FBF" w:rsidP="00A332E8">
      <w:pPr>
        <w:spacing w:after="0" w:line="240" w:lineRule="auto"/>
        <w:jc w:val="both"/>
        <w:rPr>
          <w:rFonts w:ascii="Roboto" w:eastAsia="Times New Roman" w:hAnsi="Roboto"/>
        </w:rPr>
      </w:pPr>
    </w:p>
    <w:p w14:paraId="0D15B15E" w14:textId="77777777" w:rsidR="002F17BB" w:rsidRPr="009A22D3" w:rsidRDefault="002F17BB" w:rsidP="00A332E8">
      <w:pPr>
        <w:spacing w:after="0" w:line="240" w:lineRule="auto"/>
        <w:jc w:val="both"/>
        <w:rPr>
          <w:rFonts w:ascii="Roboto" w:eastAsia="Times New Roman" w:hAnsi="Roboto"/>
          <w:b/>
          <w:bCs/>
          <w:u w:val="single"/>
        </w:rPr>
      </w:pPr>
    </w:p>
    <w:p w14:paraId="0BFD9AD9" w14:textId="041AA417" w:rsidR="00A332E8" w:rsidRPr="009A22D3" w:rsidRDefault="006F3224" w:rsidP="00A332E8">
      <w:pPr>
        <w:spacing w:after="0" w:line="240" w:lineRule="auto"/>
        <w:jc w:val="both"/>
        <w:rPr>
          <w:rFonts w:ascii="Roboto" w:eastAsia="Times New Roman" w:hAnsi="Roboto"/>
          <w:b/>
          <w:bCs/>
          <w:u w:val="single"/>
        </w:rPr>
      </w:pPr>
      <w:r w:rsidRPr="009A22D3">
        <w:rPr>
          <w:rFonts w:ascii="Roboto" w:eastAsia="Times New Roman" w:hAnsi="Roboto"/>
          <w:b/>
          <w:bCs/>
          <w:u w:val="single"/>
        </w:rPr>
        <w:t>AMMISSIBILITA’ INTERVENTI</w:t>
      </w:r>
    </w:p>
    <w:p w14:paraId="0E2DC538" w14:textId="77777777" w:rsidR="00DA02E7" w:rsidRPr="009A22D3" w:rsidRDefault="00DA02E7" w:rsidP="00885CC9">
      <w:pPr>
        <w:autoSpaceDE w:val="0"/>
        <w:autoSpaceDN w:val="0"/>
        <w:adjustRightInd w:val="0"/>
        <w:spacing w:after="0" w:line="240" w:lineRule="auto"/>
        <w:jc w:val="both"/>
        <w:rPr>
          <w:rStyle w:val="Enfasigrassetto"/>
          <w:rFonts w:ascii="Roboto" w:hAnsi="Roboto"/>
          <w:i/>
          <w:iCs/>
          <w:shd w:val="clear" w:color="auto" w:fill="FFFFFF"/>
        </w:rPr>
      </w:pPr>
    </w:p>
    <w:p w14:paraId="3A69AC9E" w14:textId="0CF3B988" w:rsidR="009E0009" w:rsidRPr="009A22D3" w:rsidRDefault="00DA02E7" w:rsidP="00885CC9">
      <w:pPr>
        <w:autoSpaceDE w:val="0"/>
        <w:autoSpaceDN w:val="0"/>
        <w:adjustRightInd w:val="0"/>
        <w:spacing w:after="0" w:line="240" w:lineRule="auto"/>
        <w:jc w:val="both"/>
        <w:rPr>
          <w:rFonts w:ascii="Roboto" w:hAnsi="Roboto"/>
          <w:b/>
          <w:bCs/>
          <w:i/>
          <w:iCs/>
          <w:shd w:val="clear" w:color="auto" w:fill="FFFFFF"/>
        </w:rPr>
      </w:pPr>
      <w:r w:rsidRPr="009A22D3">
        <w:rPr>
          <w:rStyle w:val="Enfasigrassetto"/>
          <w:rFonts w:ascii="Roboto" w:hAnsi="Roboto"/>
          <w:i/>
          <w:iCs/>
          <w:shd w:val="clear" w:color="auto" w:fill="FFFFFF"/>
        </w:rPr>
        <w:t>1</w:t>
      </w:r>
      <w:r w:rsidR="00EC66BE" w:rsidRPr="009A22D3">
        <w:rPr>
          <w:rFonts w:ascii="Roboto" w:hAnsi="Roboto" w:cs="Calibri"/>
          <w:i/>
          <w:iCs/>
          <w:kern w:val="0"/>
        </w:rPr>
        <w:t xml:space="preserve"> </w:t>
      </w:r>
      <w:r w:rsidR="00EC66BE" w:rsidRPr="009A22D3">
        <w:rPr>
          <w:rStyle w:val="Enfasigrassetto"/>
          <w:rFonts w:ascii="Roboto" w:hAnsi="Roboto"/>
          <w:i/>
          <w:iCs/>
          <w:shd w:val="clear" w:color="auto" w:fill="FFFFFF"/>
        </w:rPr>
        <w:t>&gt;</w:t>
      </w:r>
      <w:r w:rsidR="00EC66BE" w:rsidRPr="009A22D3">
        <w:rPr>
          <w:rStyle w:val="Enfasigrassetto"/>
          <w:rFonts w:ascii="Roboto" w:hAnsi="Roboto"/>
          <w:b w:val="0"/>
          <w:bCs w:val="0"/>
          <w:i/>
          <w:iCs/>
          <w:shd w:val="clear" w:color="auto" w:fill="FFFFFF"/>
        </w:rPr>
        <w:t xml:space="preserve"> </w:t>
      </w:r>
      <w:r w:rsidR="00BE31F0" w:rsidRPr="009A22D3">
        <w:rPr>
          <w:rFonts w:ascii="Roboto" w:hAnsi="Roboto"/>
          <w:b/>
          <w:bCs/>
          <w:i/>
          <w:iCs/>
          <w:shd w:val="clear" w:color="auto" w:fill="FFFFFF"/>
        </w:rPr>
        <w:t xml:space="preserve">I </w:t>
      </w:r>
      <w:r w:rsidR="00F620C2" w:rsidRPr="009A22D3">
        <w:rPr>
          <w:rFonts w:ascii="Roboto" w:hAnsi="Roboto"/>
          <w:b/>
          <w:bCs/>
          <w:i/>
          <w:iCs/>
          <w:shd w:val="clear" w:color="auto" w:fill="FFFFFF"/>
        </w:rPr>
        <w:t xml:space="preserve">condomini misti a prevalente proprietà comunale e destinazione </w:t>
      </w:r>
      <w:r w:rsidR="00196FCB" w:rsidRPr="009A22D3">
        <w:rPr>
          <w:rFonts w:ascii="Roboto" w:hAnsi="Roboto"/>
          <w:b/>
          <w:bCs/>
          <w:i/>
          <w:iCs/>
          <w:shd w:val="clear" w:color="auto" w:fill="FFFFFF"/>
        </w:rPr>
        <w:t xml:space="preserve">ERP </w:t>
      </w:r>
      <w:r w:rsidR="00F620C2" w:rsidRPr="009A22D3">
        <w:rPr>
          <w:rFonts w:ascii="Roboto" w:hAnsi="Roboto"/>
          <w:b/>
          <w:bCs/>
          <w:i/>
          <w:iCs/>
          <w:shd w:val="clear" w:color="auto" w:fill="FFFFFF"/>
        </w:rPr>
        <w:t xml:space="preserve">sono esclusi dalla </w:t>
      </w:r>
      <w:r w:rsidR="003B7DBB" w:rsidRPr="009A22D3">
        <w:rPr>
          <w:rFonts w:ascii="Roboto" w:hAnsi="Roboto"/>
          <w:b/>
          <w:bCs/>
          <w:i/>
          <w:iCs/>
          <w:shd w:val="clear" w:color="auto" w:fill="FFFFFF"/>
        </w:rPr>
        <w:t>Linea</w:t>
      </w:r>
      <w:r w:rsidR="00885CC9" w:rsidRPr="009A22D3">
        <w:rPr>
          <w:rFonts w:ascii="Roboto" w:hAnsi="Roboto"/>
          <w:b/>
          <w:bCs/>
          <w:i/>
          <w:iCs/>
          <w:shd w:val="clear" w:color="auto" w:fill="FFFFFF"/>
        </w:rPr>
        <w:t xml:space="preserve"> </w:t>
      </w:r>
      <w:r w:rsidR="00F620C2" w:rsidRPr="009A22D3">
        <w:rPr>
          <w:rFonts w:ascii="Roboto" w:hAnsi="Roboto"/>
          <w:b/>
          <w:bCs/>
          <w:i/>
          <w:iCs/>
          <w:shd w:val="clear" w:color="auto" w:fill="FFFFFF"/>
        </w:rPr>
        <w:t>2.A?</w:t>
      </w:r>
    </w:p>
    <w:p w14:paraId="3078CBD4" w14:textId="77777777" w:rsidR="00666DCC" w:rsidRPr="009A22D3" w:rsidRDefault="00666DCC" w:rsidP="00885CC9">
      <w:pPr>
        <w:autoSpaceDE w:val="0"/>
        <w:autoSpaceDN w:val="0"/>
        <w:adjustRightInd w:val="0"/>
        <w:spacing w:after="0" w:line="240" w:lineRule="auto"/>
        <w:jc w:val="both"/>
        <w:rPr>
          <w:rFonts w:ascii="Roboto" w:hAnsi="Roboto"/>
          <w:shd w:val="clear" w:color="auto" w:fill="FFFFFF"/>
        </w:rPr>
      </w:pPr>
    </w:p>
    <w:p w14:paraId="31558CA1" w14:textId="0A3BA7B7" w:rsidR="009D5222" w:rsidRPr="009A22D3" w:rsidRDefault="009D5222" w:rsidP="00A332E8">
      <w:pPr>
        <w:autoSpaceDE w:val="0"/>
        <w:autoSpaceDN w:val="0"/>
        <w:adjustRightInd w:val="0"/>
        <w:spacing w:after="0" w:line="240" w:lineRule="auto"/>
        <w:jc w:val="both"/>
        <w:rPr>
          <w:rStyle w:val="Enfasigrassetto"/>
          <w:rFonts w:ascii="Roboto" w:hAnsi="Roboto"/>
          <w:b w:val="0"/>
          <w:bCs w:val="0"/>
          <w:shd w:val="clear" w:color="auto" w:fill="FFFFFF"/>
        </w:rPr>
      </w:pPr>
      <w:r w:rsidRPr="009A22D3">
        <w:rPr>
          <w:rStyle w:val="Enfasigrassetto"/>
          <w:rFonts w:ascii="Roboto" w:hAnsi="Roboto"/>
          <w:shd w:val="clear" w:color="auto" w:fill="FFFFFF"/>
        </w:rPr>
        <w:t>RISPOSTA &gt;</w:t>
      </w:r>
      <w:r w:rsidR="00DC19B6" w:rsidRPr="009A22D3">
        <w:rPr>
          <w:rStyle w:val="Enfasigrassetto"/>
          <w:rFonts w:ascii="Roboto" w:hAnsi="Roboto"/>
          <w:shd w:val="clear" w:color="auto" w:fill="FFFFFF"/>
        </w:rPr>
        <w:t xml:space="preserve"> </w:t>
      </w:r>
      <w:r w:rsidR="00DC19B6" w:rsidRPr="009A22D3">
        <w:rPr>
          <w:rStyle w:val="Enfasigrassetto"/>
          <w:rFonts w:ascii="Roboto" w:hAnsi="Roboto"/>
          <w:b w:val="0"/>
          <w:bCs w:val="0"/>
          <w:shd w:val="clear" w:color="auto" w:fill="FFFFFF"/>
        </w:rPr>
        <w:t>Si</w:t>
      </w:r>
      <w:r w:rsidR="00713E5C" w:rsidRPr="009A22D3">
        <w:rPr>
          <w:rStyle w:val="Enfasigrassetto"/>
          <w:rFonts w:ascii="Roboto" w:hAnsi="Roboto"/>
          <w:b w:val="0"/>
          <w:bCs w:val="0"/>
          <w:shd w:val="clear" w:color="auto" w:fill="FFFFFF"/>
        </w:rPr>
        <w:t>,</w:t>
      </w:r>
      <w:r w:rsidR="00DC19B6" w:rsidRPr="009A22D3">
        <w:rPr>
          <w:rStyle w:val="Enfasigrassetto"/>
          <w:rFonts w:ascii="Roboto" w:hAnsi="Roboto"/>
          <w:b w:val="0"/>
          <w:bCs w:val="0"/>
          <w:shd w:val="clear" w:color="auto" w:fill="FFFFFF"/>
        </w:rPr>
        <w:t xml:space="preserve"> i fabbricati misti </w:t>
      </w:r>
      <w:r w:rsidR="00713E5C" w:rsidRPr="009A22D3">
        <w:rPr>
          <w:rStyle w:val="Enfasigrassetto"/>
          <w:rFonts w:ascii="Roboto" w:hAnsi="Roboto"/>
          <w:b w:val="0"/>
          <w:bCs w:val="0"/>
          <w:shd w:val="clear" w:color="auto" w:fill="FFFFFF"/>
        </w:rPr>
        <w:t>che non</w:t>
      </w:r>
      <w:r w:rsidR="00D11DDD" w:rsidRPr="009A22D3">
        <w:rPr>
          <w:rStyle w:val="Enfasigrassetto"/>
          <w:rFonts w:ascii="Roboto" w:hAnsi="Roboto"/>
          <w:b w:val="0"/>
          <w:bCs w:val="0"/>
          <w:shd w:val="clear" w:color="auto" w:fill="FFFFFF"/>
        </w:rPr>
        <w:t xml:space="preserve"> hanno la totalità degli alloggi destinati ad ERP </w:t>
      </w:r>
      <w:r w:rsidR="00C17E19" w:rsidRPr="009A22D3">
        <w:rPr>
          <w:rStyle w:val="Enfasigrassetto"/>
          <w:rFonts w:ascii="Roboto" w:hAnsi="Roboto"/>
          <w:b w:val="0"/>
          <w:bCs w:val="0"/>
          <w:shd w:val="clear" w:color="auto" w:fill="FFFFFF"/>
        </w:rPr>
        <w:t>sono esclusi dalla Linea 2</w:t>
      </w:r>
      <w:r w:rsidR="00E73835" w:rsidRPr="009A22D3">
        <w:rPr>
          <w:rStyle w:val="Enfasigrassetto"/>
          <w:rFonts w:ascii="Roboto" w:hAnsi="Roboto"/>
          <w:b w:val="0"/>
          <w:bCs w:val="0"/>
          <w:shd w:val="clear" w:color="auto" w:fill="FFFFFF"/>
        </w:rPr>
        <w:t>.A</w:t>
      </w:r>
      <w:r w:rsidR="009B5A88" w:rsidRPr="009A22D3">
        <w:rPr>
          <w:rStyle w:val="Enfasigrassetto"/>
          <w:rFonts w:ascii="Roboto" w:hAnsi="Roboto"/>
          <w:b w:val="0"/>
          <w:bCs w:val="0"/>
          <w:shd w:val="clear" w:color="auto" w:fill="FFFFFF"/>
        </w:rPr>
        <w:t>, ad eccezione d</w:t>
      </w:r>
      <w:r w:rsidR="00FF51BE" w:rsidRPr="009A22D3">
        <w:rPr>
          <w:rStyle w:val="Enfasigrassetto"/>
          <w:rFonts w:ascii="Roboto" w:hAnsi="Roboto"/>
          <w:b w:val="0"/>
          <w:bCs w:val="0"/>
          <w:shd w:val="clear" w:color="auto" w:fill="FFFFFF"/>
        </w:rPr>
        <w:t xml:space="preserve">ella quota di </w:t>
      </w:r>
      <w:r w:rsidR="009B5A88" w:rsidRPr="009A22D3">
        <w:rPr>
          <w:rStyle w:val="Enfasigrassetto"/>
          <w:rFonts w:ascii="Roboto" w:hAnsi="Roboto"/>
          <w:b w:val="0"/>
          <w:bCs w:val="0"/>
          <w:shd w:val="clear" w:color="auto" w:fill="FFFFFF"/>
        </w:rPr>
        <w:t>SLU</w:t>
      </w:r>
      <w:r w:rsidR="00FB7DA9" w:rsidRPr="009A22D3">
        <w:rPr>
          <w:rStyle w:val="Enfasigrassetto"/>
          <w:rFonts w:ascii="Roboto" w:hAnsi="Roboto"/>
          <w:b w:val="0"/>
          <w:bCs w:val="0"/>
          <w:shd w:val="clear" w:color="auto" w:fill="FFFFFF"/>
        </w:rPr>
        <w:t>,</w:t>
      </w:r>
      <w:r w:rsidR="00FF51BE" w:rsidRPr="009A22D3">
        <w:rPr>
          <w:rStyle w:val="Enfasigrassetto"/>
          <w:rFonts w:ascii="Roboto" w:hAnsi="Roboto"/>
          <w:b w:val="0"/>
          <w:bCs w:val="0"/>
          <w:shd w:val="clear" w:color="auto" w:fill="FFFFFF"/>
        </w:rPr>
        <w:t xml:space="preserve"> </w:t>
      </w:r>
      <w:r w:rsidR="00B30F2E" w:rsidRPr="009A22D3">
        <w:rPr>
          <w:rStyle w:val="Enfasigrassetto"/>
          <w:rFonts w:ascii="Roboto" w:hAnsi="Roboto"/>
          <w:b w:val="0"/>
          <w:bCs w:val="0"/>
          <w:shd w:val="clear" w:color="auto" w:fill="FFFFFF"/>
        </w:rPr>
        <w:t xml:space="preserve">per funzioni </w:t>
      </w:r>
      <w:r w:rsidR="00FF51BE" w:rsidRPr="009A22D3">
        <w:rPr>
          <w:rStyle w:val="Enfasigrassetto"/>
          <w:rFonts w:ascii="Roboto" w:hAnsi="Roboto"/>
          <w:b w:val="0"/>
          <w:bCs w:val="0"/>
          <w:shd w:val="clear" w:color="auto" w:fill="FFFFFF"/>
        </w:rPr>
        <w:t>non residenzial</w:t>
      </w:r>
      <w:r w:rsidR="00B30F2E" w:rsidRPr="009A22D3">
        <w:rPr>
          <w:rStyle w:val="Enfasigrassetto"/>
          <w:rFonts w:ascii="Roboto" w:hAnsi="Roboto"/>
          <w:b w:val="0"/>
          <w:bCs w:val="0"/>
          <w:shd w:val="clear" w:color="auto" w:fill="FFFFFF"/>
        </w:rPr>
        <w:t>i, che non deve superare il</w:t>
      </w:r>
      <w:r w:rsidR="00FF51BE" w:rsidRPr="009A22D3">
        <w:rPr>
          <w:rStyle w:val="Enfasigrassetto"/>
          <w:rFonts w:ascii="Roboto" w:hAnsi="Roboto"/>
          <w:b w:val="0"/>
          <w:bCs w:val="0"/>
          <w:shd w:val="clear" w:color="auto" w:fill="FFFFFF"/>
        </w:rPr>
        <w:t xml:space="preserve"> 10%</w:t>
      </w:r>
      <w:r w:rsidR="009C3B66" w:rsidRPr="009A22D3">
        <w:rPr>
          <w:rStyle w:val="Enfasigrassetto"/>
          <w:rFonts w:ascii="Roboto" w:hAnsi="Roboto"/>
          <w:b w:val="0"/>
          <w:bCs w:val="0"/>
          <w:shd w:val="clear" w:color="auto" w:fill="FFFFFF"/>
        </w:rPr>
        <w:t xml:space="preserve"> della ST collocata al piano terra </w:t>
      </w:r>
      <w:r w:rsidR="00FB7DA9" w:rsidRPr="009A22D3">
        <w:rPr>
          <w:rStyle w:val="Enfasigrassetto"/>
          <w:rFonts w:ascii="Roboto" w:hAnsi="Roboto"/>
          <w:b w:val="0"/>
          <w:bCs w:val="0"/>
          <w:shd w:val="clear" w:color="auto" w:fill="FFFFFF"/>
        </w:rPr>
        <w:t>del fabbricato</w:t>
      </w:r>
      <w:r w:rsidR="00E73835" w:rsidRPr="009A22D3">
        <w:rPr>
          <w:rStyle w:val="Enfasigrassetto"/>
          <w:rFonts w:ascii="Roboto" w:hAnsi="Roboto"/>
          <w:b w:val="0"/>
          <w:bCs w:val="0"/>
          <w:shd w:val="clear" w:color="auto" w:fill="FFFFFF"/>
        </w:rPr>
        <w:t>,</w:t>
      </w:r>
      <w:r w:rsidR="00FB7DA9" w:rsidRPr="009A22D3">
        <w:rPr>
          <w:rStyle w:val="Enfasigrassetto"/>
          <w:rFonts w:ascii="Roboto" w:hAnsi="Roboto"/>
          <w:b w:val="0"/>
          <w:bCs w:val="0"/>
          <w:shd w:val="clear" w:color="auto" w:fill="FFFFFF"/>
        </w:rPr>
        <w:t xml:space="preserve"> destinata a servizi per gli abitanti e l’abitare</w:t>
      </w:r>
      <w:r w:rsidR="00E73835" w:rsidRPr="009A22D3">
        <w:rPr>
          <w:rStyle w:val="Enfasigrassetto"/>
          <w:rFonts w:ascii="Roboto" w:hAnsi="Roboto"/>
          <w:b w:val="0"/>
          <w:bCs w:val="0"/>
          <w:shd w:val="clear" w:color="auto" w:fill="FFFFFF"/>
        </w:rPr>
        <w:t>.</w:t>
      </w:r>
    </w:p>
    <w:p w14:paraId="270DC66C" w14:textId="77777777" w:rsidR="00B578F8" w:rsidRPr="009A22D3" w:rsidRDefault="00B578F8" w:rsidP="00A332E8">
      <w:pPr>
        <w:autoSpaceDE w:val="0"/>
        <w:autoSpaceDN w:val="0"/>
        <w:adjustRightInd w:val="0"/>
        <w:spacing w:after="0" w:line="240" w:lineRule="auto"/>
        <w:jc w:val="both"/>
        <w:rPr>
          <w:rStyle w:val="Enfasigrassetto"/>
          <w:rFonts w:ascii="Roboto" w:hAnsi="Roboto"/>
          <w:b w:val="0"/>
          <w:bCs w:val="0"/>
          <w:shd w:val="clear" w:color="auto" w:fill="FFFFFF"/>
        </w:rPr>
      </w:pPr>
    </w:p>
    <w:p w14:paraId="6CB9D68E" w14:textId="77777777" w:rsidR="00DA02E7" w:rsidRPr="009A22D3" w:rsidRDefault="00DA02E7" w:rsidP="00A332E8">
      <w:pPr>
        <w:spacing w:after="0" w:line="240" w:lineRule="auto"/>
        <w:jc w:val="both"/>
        <w:rPr>
          <w:rFonts w:ascii="Roboto" w:hAnsi="Roboto"/>
          <w:b/>
          <w:bCs/>
          <w:i/>
          <w:iCs/>
          <w:u w:val="single"/>
        </w:rPr>
      </w:pPr>
    </w:p>
    <w:p w14:paraId="0B9CFE3B" w14:textId="0970A731" w:rsidR="00B578F8" w:rsidRPr="009A22D3" w:rsidRDefault="008333E1" w:rsidP="00A332E8">
      <w:pPr>
        <w:spacing w:after="0" w:line="240" w:lineRule="auto"/>
        <w:jc w:val="both"/>
        <w:rPr>
          <w:rFonts w:ascii="Roboto" w:hAnsi="Roboto"/>
          <w:b/>
          <w:bCs/>
          <w:i/>
          <w:iCs/>
        </w:rPr>
      </w:pPr>
      <w:r w:rsidRPr="009A22D3">
        <w:rPr>
          <w:rFonts w:ascii="Roboto" w:hAnsi="Roboto"/>
          <w:b/>
          <w:bCs/>
          <w:i/>
          <w:iCs/>
        </w:rPr>
        <w:t>2</w:t>
      </w:r>
      <w:r w:rsidR="00B578F8" w:rsidRPr="009A22D3">
        <w:rPr>
          <w:rFonts w:ascii="Roboto" w:hAnsi="Roboto"/>
          <w:b/>
          <w:bCs/>
          <w:i/>
          <w:iCs/>
        </w:rPr>
        <w:t xml:space="preserve"> </w:t>
      </w:r>
      <w:r w:rsidR="00B578F8" w:rsidRPr="009A22D3">
        <w:rPr>
          <w:rStyle w:val="Enfasigrassetto"/>
          <w:rFonts w:ascii="Roboto" w:hAnsi="Roboto"/>
          <w:i/>
          <w:iCs/>
          <w:shd w:val="clear" w:color="auto" w:fill="FFFFFF"/>
        </w:rPr>
        <w:t>&gt;</w:t>
      </w:r>
      <w:r w:rsidR="00B578F8" w:rsidRPr="009A22D3">
        <w:rPr>
          <w:rStyle w:val="Enfasigrassetto"/>
          <w:rFonts w:ascii="Roboto" w:hAnsi="Roboto"/>
          <w:b w:val="0"/>
          <w:bCs w:val="0"/>
          <w:i/>
          <w:iCs/>
          <w:shd w:val="clear" w:color="auto" w:fill="FFFFFF"/>
        </w:rPr>
        <w:t xml:space="preserve"> </w:t>
      </w:r>
      <w:r w:rsidR="00666DCC" w:rsidRPr="009A22D3">
        <w:rPr>
          <w:rFonts w:ascii="Roboto" w:hAnsi="Roboto"/>
          <w:b/>
          <w:bCs/>
          <w:i/>
          <w:iCs/>
        </w:rPr>
        <w:t>È</w:t>
      </w:r>
      <w:r w:rsidR="00B578F8" w:rsidRPr="009A22D3">
        <w:rPr>
          <w:rFonts w:ascii="Roboto" w:hAnsi="Roboto"/>
          <w:b/>
          <w:bCs/>
          <w:i/>
          <w:iCs/>
        </w:rPr>
        <w:t xml:space="preserve"> ammissibile un intervento di demolizione con ricostruzione?</w:t>
      </w:r>
    </w:p>
    <w:p w14:paraId="4AC9F506" w14:textId="77777777" w:rsidR="00666DCC" w:rsidRPr="009A22D3" w:rsidRDefault="00666DCC" w:rsidP="00A332E8">
      <w:pPr>
        <w:spacing w:after="0" w:line="240" w:lineRule="auto"/>
        <w:jc w:val="both"/>
        <w:rPr>
          <w:rFonts w:ascii="Roboto" w:hAnsi="Roboto"/>
        </w:rPr>
      </w:pPr>
    </w:p>
    <w:p w14:paraId="20D1D508" w14:textId="089B38AB" w:rsidR="00B578F8" w:rsidRPr="009A22D3" w:rsidRDefault="00B578F8" w:rsidP="00A332E8">
      <w:pPr>
        <w:autoSpaceDE w:val="0"/>
        <w:autoSpaceDN w:val="0"/>
        <w:adjustRightInd w:val="0"/>
        <w:spacing w:after="0" w:line="240" w:lineRule="auto"/>
        <w:jc w:val="both"/>
        <w:rPr>
          <w:rStyle w:val="Enfasigrassetto"/>
          <w:rFonts w:ascii="Roboto" w:hAnsi="Roboto"/>
          <w:shd w:val="clear" w:color="auto" w:fill="FFFFFF"/>
        </w:rPr>
      </w:pPr>
      <w:r w:rsidRPr="009A22D3">
        <w:rPr>
          <w:rStyle w:val="Enfasigrassetto"/>
          <w:rFonts w:ascii="Roboto" w:hAnsi="Roboto"/>
          <w:shd w:val="clear" w:color="auto" w:fill="FFFFFF"/>
        </w:rPr>
        <w:t>RISPOSTA &gt;</w:t>
      </w:r>
      <w:r w:rsidRPr="009A22D3">
        <w:rPr>
          <w:rStyle w:val="Enfasigrassetto"/>
          <w:rFonts w:ascii="Roboto" w:hAnsi="Roboto"/>
          <w:b w:val="0"/>
          <w:bCs w:val="0"/>
          <w:shd w:val="clear" w:color="auto" w:fill="FFFFFF"/>
        </w:rPr>
        <w:t xml:space="preserve"> Le candidature alla Linea 2.A e 2.B ammettono la fattispecie dell’intervento di ristrutturazione con demolizione e ricostruzione.</w:t>
      </w:r>
    </w:p>
    <w:p w14:paraId="2CE66534" w14:textId="77777777" w:rsidR="00B578F8" w:rsidRPr="009A22D3" w:rsidRDefault="00B578F8" w:rsidP="00A332E8">
      <w:pPr>
        <w:autoSpaceDE w:val="0"/>
        <w:autoSpaceDN w:val="0"/>
        <w:adjustRightInd w:val="0"/>
        <w:spacing w:after="0" w:line="240" w:lineRule="auto"/>
        <w:jc w:val="both"/>
        <w:rPr>
          <w:rStyle w:val="Enfasigrassetto"/>
          <w:rFonts w:ascii="Roboto" w:hAnsi="Roboto"/>
          <w:shd w:val="clear" w:color="auto" w:fill="FFFFFF"/>
        </w:rPr>
      </w:pPr>
    </w:p>
    <w:p w14:paraId="57E25764" w14:textId="77777777" w:rsidR="003B7DBB" w:rsidRPr="009A22D3" w:rsidRDefault="003B7DBB" w:rsidP="00A332E8">
      <w:pPr>
        <w:autoSpaceDE w:val="0"/>
        <w:autoSpaceDN w:val="0"/>
        <w:adjustRightInd w:val="0"/>
        <w:spacing w:after="0" w:line="240" w:lineRule="auto"/>
        <w:jc w:val="both"/>
        <w:rPr>
          <w:rStyle w:val="Enfasigrassetto"/>
          <w:rFonts w:ascii="Roboto" w:hAnsi="Roboto"/>
          <w:i/>
          <w:iCs/>
          <w:shd w:val="clear" w:color="auto" w:fill="FFFFFF"/>
        </w:rPr>
      </w:pPr>
    </w:p>
    <w:p w14:paraId="1B160296" w14:textId="2B7ECD27" w:rsidR="003B7DBB" w:rsidRPr="009A22D3" w:rsidRDefault="00B578F8" w:rsidP="00A332E8">
      <w:pPr>
        <w:autoSpaceDE w:val="0"/>
        <w:autoSpaceDN w:val="0"/>
        <w:adjustRightInd w:val="0"/>
        <w:spacing w:after="0" w:line="240" w:lineRule="auto"/>
        <w:jc w:val="both"/>
        <w:rPr>
          <w:rStyle w:val="Enfasigrassetto"/>
          <w:rFonts w:ascii="Roboto" w:hAnsi="Roboto"/>
          <w:i/>
          <w:iCs/>
          <w:shd w:val="clear" w:color="auto" w:fill="FFFFFF"/>
        </w:rPr>
      </w:pPr>
      <w:r w:rsidRPr="009A22D3">
        <w:rPr>
          <w:rStyle w:val="Enfasigrassetto"/>
          <w:rFonts w:ascii="Roboto" w:hAnsi="Roboto"/>
          <w:i/>
          <w:iCs/>
          <w:shd w:val="clear" w:color="auto" w:fill="FFFFFF"/>
        </w:rPr>
        <w:t xml:space="preserve">3 &gt; Qual è il livello della proposta progettuale per entrambe le </w:t>
      </w:r>
      <w:r w:rsidR="00696D0B" w:rsidRPr="009A22D3">
        <w:rPr>
          <w:rStyle w:val="Enfasigrassetto"/>
          <w:rFonts w:ascii="Roboto" w:hAnsi="Roboto"/>
          <w:i/>
          <w:iCs/>
          <w:shd w:val="clear" w:color="auto" w:fill="FFFFFF"/>
        </w:rPr>
        <w:t>Line</w:t>
      </w:r>
      <w:r w:rsidRPr="009A22D3">
        <w:rPr>
          <w:rStyle w:val="Enfasigrassetto"/>
          <w:rFonts w:ascii="Roboto" w:hAnsi="Roboto"/>
          <w:i/>
          <w:iCs/>
          <w:shd w:val="clear" w:color="auto" w:fill="FFFFFF"/>
        </w:rPr>
        <w:t>e? Progetto di Fattibilità</w:t>
      </w:r>
      <w:r w:rsidR="000916B6" w:rsidRPr="009A22D3">
        <w:rPr>
          <w:rStyle w:val="Enfasigrassetto"/>
          <w:rFonts w:ascii="Roboto" w:hAnsi="Roboto"/>
          <w:i/>
          <w:iCs/>
          <w:shd w:val="clear" w:color="auto" w:fill="FFFFFF"/>
        </w:rPr>
        <w:t xml:space="preserve">, </w:t>
      </w:r>
      <w:r w:rsidRPr="009A22D3">
        <w:rPr>
          <w:rStyle w:val="Enfasigrassetto"/>
          <w:rFonts w:ascii="Roboto" w:hAnsi="Roboto"/>
          <w:i/>
          <w:iCs/>
          <w:shd w:val="clear" w:color="auto" w:fill="FFFFFF"/>
        </w:rPr>
        <w:t>PFTE</w:t>
      </w:r>
      <w:r w:rsidR="000916B6" w:rsidRPr="009A22D3">
        <w:rPr>
          <w:rStyle w:val="Enfasigrassetto"/>
          <w:rFonts w:ascii="Roboto" w:hAnsi="Roboto"/>
          <w:i/>
          <w:iCs/>
          <w:shd w:val="clear" w:color="auto" w:fill="FFFFFF"/>
        </w:rPr>
        <w:t xml:space="preserve"> o p</w:t>
      </w:r>
      <w:r w:rsidRPr="009A22D3">
        <w:rPr>
          <w:rStyle w:val="Enfasigrassetto"/>
          <w:rFonts w:ascii="Roboto" w:hAnsi="Roboto"/>
          <w:i/>
          <w:iCs/>
          <w:shd w:val="clear" w:color="auto" w:fill="FFFFFF"/>
        </w:rPr>
        <w:t xml:space="preserve">rogetto </w:t>
      </w:r>
      <w:r w:rsidR="000916B6" w:rsidRPr="009A22D3">
        <w:rPr>
          <w:rStyle w:val="Enfasigrassetto"/>
          <w:rFonts w:ascii="Roboto" w:hAnsi="Roboto"/>
          <w:i/>
          <w:iCs/>
          <w:shd w:val="clear" w:color="auto" w:fill="FFFFFF"/>
        </w:rPr>
        <w:t>e</w:t>
      </w:r>
      <w:r w:rsidRPr="009A22D3">
        <w:rPr>
          <w:rStyle w:val="Enfasigrassetto"/>
          <w:rFonts w:ascii="Roboto" w:hAnsi="Roboto"/>
          <w:i/>
          <w:iCs/>
          <w:shd w:val="clear" w:color="auto" w:fill="FFFFFF"/>
        </w:rPr>
        <w:t>secutivo?</w:t>
      </w:r>
    </w:p>
    <w:p w14:paraId="7ABFE71C" w14:textId="77777777" w:rsidR="00666DCC" w:rsidRPr="009A22D3" w:rsidRDefault="00666DCC" w:rsidP="00A332E8">
      <w:pPr>
        <w:autoSpaceDE w:val="0"/>
        <w:autoSpaceDN w:val="0"/>
        <w:adjustRightInd w:val="0"/>
        <w:spacing w:after="0" w:line="240" w:lineRule="auto"/>
        <w:jc w:val="both"/>
        <w:rPr>
          <w:rStyle w:val="Enfasigrassetto"/>
          <w:rFonts w:ascii="Roboto" w:hAnsi="Roboto"/>
          <w:b w:val="0"/>
          <w:bCs w:val="0"/>
          <w:i/>
          <w:iCs/>
          <w:shd w:val="clear" w:color="auto" w:fill="FFFFFF"/>
        </w:rPr>
      </w:pPr>
    </w:p>
    <w:p w14:paraId="2CDBE137" w14:textId="48A303B5" w:rsidR="00B578F8" w:rsidRPr="009A22D3" w:rsidRDefault="00B578F8" w:rsidP="00A332E8">
      <w:pPr>
        <w:autoSpaceDE w:val="0"/>
        <w:autoSpaceDN w:val="0"/>
        <w:adjustRightInd w:val="0"/>
        <w:spacing w:after="0" w:line="240" w:lineRule="auto"/>
        <w:jc w:val="both"/>
        <w:rPr>
          <w:rStyle w:val="Enfasigrassetto"/>
          <w:rFonts w:ascii="Roboto" w:hAnsi="Roboto"/>
          <w:b w:val="0"/>
          <w:bCs w:val="0"/>
          <w:shd w:val="clear" w:color="auto" w:fill="FFFFFF"/>
        </w:rPr>
      </w:pPr>
      <w:r w:rsidRPr="009A22D3">
        <w:rPr>
          <w:rStyle w:val="Enfasigrassetto"/>
          <w:rFonts w:ascii="Roboto" w:hAnsi="Roboto"/>
          <w:shd w:val="clear" w:color="auto" w:fill="FFFFFF"/>
        </w:rPr>
        <w:t xml:space="preserve">RISPOSTA &gt; </w:t>
      </w:r>
      <w:r w:rsidRPr="009A22D3">
        <w:rPr>
          <w:rStyle w:val="Enfasigrassetto"/>
          <w:rFonts w:ascii="Roboto" w:hAnsi="Roboto"/>
          <w:b w:val="0"/>
          <w:bCs w:val="0"/>
          <w:shd w:val="clear" w:color="auto" w:fill="FFFFFF"/>
        </w:rPr>
        <w:t>Trattandosi di un Avviso di manifestazione di interesse il raggiungimento di un determinato livello progettuale al momento della candidatura non è condizione escludente ai fini dell’ammissibilità.</w:t>
      </w:r>
    </w:p>
    <w:p w14:paraId="0A5BD892" w14:textId="77777777" w:rsidR="00B578F8" w:rsidRPr="009A22D3" w:rsidRDefault="00B578F8" w:rsidP="00A332E8">
      <w:pPr>
        <w:autoSpaceDE w:val="0"/>
        <w:autoSpaceDN w:val="0"/>
        <w:adjustRightInd w:val="0"/>
        <w:spacing w:after="0" w:line="240" w:lineRule="auto"/>
        <w:jc w:val="both"/>
        <w:rPr>
          <w:rStyle w:val="Enfasigrassetto"/>
          <w:rFonts w:ascii="Roboto" w:hAnsi="Roboto"/>
          <w:color w:val="1C2024"/>
          <w:shd w:val="clear" w:color="auto" w:fill="FFFFFF"/>
        </w:rPr>
      </w:pPr>
    </w:p>
    <w:p w14:paraId="3E6B88CF" w14:textId="77777777" w:rsidR="003B7DBB" w:rsidRPr="009A22D3" w:rsidRDefault="003B7DBB" w:rsidP="00A332E8">
      <w:pPr>
        <w:autoSpaceDE w:val="0"/>
        <w:autoSpaceDN w:val="0"/>
        <w:adjustRightInd w:val="0"/>
        <w:spacing w:after="0" w:line="240" w:lineRule="auto"/>
        <w:jc w:val="both"/>
        <w:rPr>
          <w:rStyle w:val="Enfasigrassetto"/>
          <w:rFonts w:ascii="Roboto" w:hAnsi="Roboto"/>
          <w:color w:val="1C2024"/>
          <w:shd w:val="clear" w:color="auto" w:fill="FFFFFF"/>
        </w:rPr>
      </w:pPr>
    </w:p>
    <w:p w14:paraId="307C5E4B" w14:textId="2DC27580" w:rsidR="00B578F8" w:rsidRPr="009A22D3" w:rsidRDefault="00B578F8" w:rsidP="00885CC9">
      <w:pPr>
        <w:autoSpaceDE w:val="0"/>
        <w:autoSpaceDN w:val="0"/>
        <w:adjustRightInd w:val="0"/>
        <w:spacing w:after="0" w:line="240" w:lineRule="auto"/>
        <w:jc w:val="both"/>
        <w:rPr>
          <w:rFonts w:ascii="Roboto" w:hAnsi="Roboto"/>
          <w:b/>
          <w:bCs/>
          <w:i/>
          <w:iCs/>
          <w:shd w:val="clear" w:color="auto" w:fill="FFFFFF"/>
        </w:rPr>
      </w:pPr>
      <w:r w:rsidRPr="009A22D3">
        <w:rPr>
          <w:rStyle w:val="Enfasigrassetto"/>
          <w:rFonts w:ascii="Roboto" w:hAnsi="Roboto"/>
          <w:i/>
          <w:iCs/>
          <w:shd w:val="clear" w:color="auto" w:fill="FFFFFF"/>
        </w:rPr>
        <w:t>4 &gt;</w:t>
      </w:r>
      <w:r w:rsidRPr="009A22D3">
        <w:rPr>
          <w:rStyle w:val="Enfasigrassetto"/>
          <w:rFonts w:ascii="Roboto" w:hAnsi="Roboto"/>
          <w:b w:val="0"/>
          <w:bCs w:val="0"/>
          <w:i/>
          <w:iCs/>
          <w:shd w:val="clear" w:color="auto" w:fill="FFFFFF"/>
        </w:rPr>
        <w:t xml:space="preserve"> </w:t>
      </w:r>
      <w:r w:rsidRPr="009A22D3">
        <w:rPr>
          <w:rFonts w:ascii="Roboto" w:hAnsi="Roboto"/>
          <w:b/>
          <w:bCs/>
          <w:i/>
          <w:iCs/>
          <w:shd w:val="clear" w:color="auto" w:fill="FFFFFF"/>
        </w:rPr>
        <w:t>Qual è il limite minimo in merito agli anni da cui deve essere sfitto un alloggio per essere candidato?</w:t>
      </w:r>
    </w:p>
    <w:p w14:paraId="643486AC" w14:textId="77777777" w:rsidR="00666DCC" w:rsidRPr="009A22D3" w:rsidRDefault="00666DCC" w:rsidP="00885CC9">
      <w:pPr>
        <w:autoSpaceDE w:val="0"/>
        <w:autoSpaceDN w:val="0"/>
        <w:adjustRightInd w:val="0"/>
        <w:spacing w:after="0" w:line="240" w:lineRule="auto"/>
        <w:jc w:val="both"/>
        <w:rPr>
          <w:rFonts w:ascii="Roboto" w:hAnsi="Roboto"/>
          <w:i/>
          <w:iCs/>
          <w:shd w:val="clear" w:color="auto" w:fill="FFFFFF"/>
        </w:rPr>
      </w:pPr>
    </w:p>
    <w:p w14:paraId="2E3A1DD8" w14:textId="4F3B3739" w:rsidR="00B578F8" w:rsidRPr="009A22D3" w:rsidRDefault="00B578F8" w:rsidP="00A332E8">
      <w:pPr>
        <w:autoSpaceDE w:val="0"/>
        <w:autoSpaceDN w:val="0"/>
        <w:adjustRightInd w:val="0"/>
        <w:spacing w:after="0" w:line="240" w:lineRule="auto"/>
        <w:jc w:val="both"/>
        <w:rPr>
          <w:rStyle w:val="Enfasigrassetto"/>
          <w:rFonts w:ascii="Roboto" w:hAnsi="Roboto"/>
          <w:shd w:val="clear" w:color="auto" w:fill="FFFFFF"/>
        </w:rPr>
      </w:pPr>
      <w:r w:rsidRPr="009A22D3">
        <w:rPr>
          <w:rStyle w:val="Enfasigrassetto"/>
          <w:rFonts w:ascii="Roboto" w:hAnsi="Roboto"/>
          <w:shd w:val="clear" w:color="auto" w:fill="FFFFFF"/>
        </w:rPr>
        <w:t xml:space="preserve">RISPOSTA &gt; </w:t>
      </w:r>
      <w:r w:rsidRPr="009A22D3">
        <w:rPr>
          <w:rStyle w:val="Enfasigrassetto"/>
          <w:rFonts w:ascii="Roboto" w:hAnsi="Roboto"/>
          <w:b w:val="0"/>
          <w:bCs w:val="0"/>
          <w:shd w:val="clear" w:color="auto" w:fill="FFFFFF"/>
        </w:rPr>
        <w:t>Non è prevista una soglia minima che limiti la possibilità di candidare un alloggio alla Linea 1</w:t>
      </w:r>
    </w:p>
    <w:p w14:paraId="0697A819" w14:textId="77777777" w:rsidR="00B578F8" w:rsidRPr="009A22D3" w:rsidRDefault="00B578F8" w:rsidP="00A332E8">
      <w:pPr>
        <w:autoSpaceDE w:val="0"/>
        <w:autoSpaceDN w:val="0"/>
        <w:adjustRightInd w:val="0"/>
        <w:spacing w:after="0" w:line="240" w:lineRule="auto"/>
        <w:jc w:val="both"/>
        <w:rPr>
          <w:rFonts w:ascii="Roboto" w:hAnsi="Roboto"/>
          <w:b/>
          <w:bCs/>
          <w:color w:val="0070C0"/>
          <w:u w:val="single"/>
          <w:shd w:val="clear" w:color="auto" w:fill="FFFFFF"/>
        </w:rPr>
      </w:pPr>
    </w:p>
    <w:p w14:paraId="1A9DBDE4" w14:textId="77777777" w:rsidR="000916B6" w:rsidRPr="009A22D3" w:rsidRDefault="000916B6" w:rsidP="00A332E8">
      <w:pPr>
        <w:autoSpaceDE w:val="0"/>
        <w:autoSpaceDN w:val="0"/>
        <w:adjustRightInd w:val="0"/>
        <w:spacing w:after="0" w:line="240" w:lineRule="auto"/>
        <w:jc w:val="both"/>
        <w:rPr>
          <w:rFonts w:ascii="Roboto" w:hAnsi="Roboto"/>
          <w:b/>
          <w:bCs/>
          <w:i/>
          <w:iCs/>
          <w:color w:val="0070C0"/>
          <w:u w:val="single"/>
          <w:shd w:val="clear" w:color="auto" w:fill="FFFFFF"/>
        </w:rPr>
      </w:pPr>
    </w:p>
    <w:p w14:paraId="5E1576B1" w14:textId="182289A4" w:rsidR="00B578F8" w:rsidRPr="009A22D3" w:rsidRDefault="00B578F8" w:rsidP="00A332E8">
      <w:pPr>
        <w:autoSpaceDE w:val="0"/>
        <w:autoSpaceDN w:val="0"/>
        <w:adjustRightInd w:val="0"/>
        <w:spacing w:after="0" w:line="240" w:lineRule="auto"/>
        <w:jc w:val="both"/>
        <w:rPr>
          <w:rFonts w:ascii="Roboto" w:hAnsi="Roboto"/>
          <w:i/>
          <w:iCs/>
        </w:rPr>
      </w:pPr>
      <w:r w:rsidRPr="009A22D3">
        <w:rPr>
          <w:rStyle w:val="Enfasigrassetto"/>
          <w:rFonts w:ascii="Roboto" w:hAnsi="Roboto"/>
          <w:i/>
          <w:iCs/>
          <w:shd w:val="clear" w:color="auto" w:fill="FFFFFF"/>
        </w:rPr>
        <w:t xml:space="preserve">5 &gt; </w:t>
      </w:r>
      <w:r w:rsidRPr="009A22D3">
        <w:rPr>
          <w:rFonts w:ascii="Roboto" w:hAnsi="Roboto"/>
          <w:b/>
          <w:bCs/>
          <w:i/>
          <w:iCs/>
        </w:rPr>
        <w:t>La "proprietà" è l'unico titolo ammesso per le candidature, o sono ammessi altri diritti reali?</w:t>
      </w:r>
    </w:p>
    <w:p w14:paraId="4CE9C402" w14:textId="77777777" w:rsidR="000916B6" w:rsidRPr="009A22D3" w:rsidRDefault="000916B6" w:rsidP="00A332E8">
      <w:pPr>
        <w:autoSpaceDE w:val="0"/>
        <w:autoSpaceDN w:val="0"/>
        <w:adjustRightInd w:val="0"/>
        <w:spacing w:after="0" w:line="240" w:lineRule="auto"/>
        <w:jc w:val="both"/>
        <w:rPr>
          <w:rFonts w:ascii="Roboto" w:hAnsi="Roboto"/>
        </w:rPr>
      </w:pPr>
    </w:p>
    <w:p w14:paraId="78774DE9" w14:textId="1E0C231D" w:rsidR="00B578F8" w:rsidRPr="009A22D3" w:rsidRDefault="00B578F8" w:rsidP="00A332E8">
      <w:pPr>
        <w:spacing w:after="0" w:line="240" w:lineRule="auto"/>
        <w:jc w:val="both"/>
        <w:rPr>
          <w:rStyle w:val="Enfasigrassetto"/>
          <w:rFonts w:ascii="Roboto" w:hAnsi="Roboto"/>
          <w:shd w:val="clear" w:color="auto" w:fill="FFFFFF"/>
        </w:rPr>
      </w:pPr>
      <w:r w:rsidRPr="009A22D3">
        <w:rPr>
          <w:rStyle w:val="Enfasigrassetto"/>
          <w:rFonts w:ascii="Roboto" w:hAnsi="Roboto"/>
          <w:shd w:val="clear" w:color="auto" w:fill="FFFFFF"/>
        </w:rPr>
        <w:t xml:space="preserve">RISPOSTA &gt; </w:t>
      </w:r>
      <w:r w:rsidRPr="009A22D3">
        <w:rPr>
          <w:rStyle w:val="Enfasigrassetto"/>
          <w:rFonts w:ascii="Roboto" w:hAnsi="Roboto"/>
          <w:b w:val="0"/>
          <w:bCs w:val="0"/>
          <w:shd w:val="clear" w:color="auto" w:fill="FFFFFF"/>
        </w:rPr>
        <w:t>Si conferma che la proprietà è l’unico titolo ammesso dall’Avviso</w:t>
      </w:r>
      <w:r w:rsidRPr="009A22D3">
        <w:rPr>
          <w:rStyle w:val="Enfasigrassetto"/>
          <w:rFonts w:ascii="Roboto" w:hAnsi="Roboto"/>
          <w:shd w:val="clear" w:color="auto" w:fill="FFFFFF"/>
        </w:rPr>
        <w:t xml:space="preserve"> </w:t>
      </w:r>
    </w:p>
    <w:p w14:paraId="1F4DCB66" w14:textId="77777777" w:rsidR="00BE31F0" w:rsidRPr="009A22D3" w:rsidRDefault="00BE31F0" w:rsidP="00A332E8">
      <w:pPr>
        <w:spacing w:after="0" w:line="240" w:lineRule="auto"/>
        <w:jc w:val="both"/>
        <w:rPr>
          <w:rStyle w:val="Enfasigrassetto"/>
          <w:rFonts w:ascii="Roboto" w:hAnsi="Roboto"/>
          <w:shd w:val="clear" w:color="auto" w:fill="FFFFFF"/>
        </w:rPr>
      </w:pPr>
    </w:p>
    <w:p w14:paraId="5AC0E2C2" w14:textId="77777777" w:rsidR="000916B6" w:rsidRPr="009A22D3" w:rsidRDefault="000916B6" w:rsidP="00A332E8">
      <w:pPr>
        <w:spacing w:after="0" w:line="240" w:lineRule="auto"/>
        <w:jc w:val="both"/>
        <w:rPr>
          <w:rFonts w:ascii="Roboto" w:eastAsia="Times New Roman" w:hAnsi="Roboto"/>
          <w:b/>
          <w:bCs/>
          <w:u w:val="single"/>
        </w:rPr>
      </w:pPr>
    </w:p>
    <w:p w14:paraId="26034A2D" w14:textId="64487B07" w:rsidR="00666DCC" w:rsidRPr="009A22D3" w:rsidRDefault="00BE31F0" w:rsidP="00A332E8">
      <w:pPr>
        <w:spacing w:after="0" w:line="240" w:lineRule="auto"/>
        <w:jc w:val="both"/>
        <w:rPr>
          <w:rFonts w:ascii="Roboto" w:eastAsia="Times New Roman" w:hAnsi="Roboto"/>
          <w:i/>
          <w:iCs/>
        </w:rPr>
      </w:pPr>
      <w:r w:rsidRPr="009A22D3">
        <w:rPr>
          <w:rFonts w:ascii="Roboto" w:eastAsia="Times New Roman" w:hAnsi="Roboto"/>
          <w:b/>
          <w:bCs/>
          <w:i/>
          <w:iCs/>
        </w:rPr>
        <w:t>6 &gt;</w:t>
      </w:r>
      <w:r w:rsidRPr="009A22D3">
        <w:rPr>
          <w:rFonts w:ascii="Roboto" w:eastAsia="Times New Roman" w:hAnsi="Roboto"/>
          <w:i/>
          <w:iCs/>
        </w:rPr>
        <w:t xml:space="preserve"> </w:t>
      </w:r>
      <w:r w:rsidR="00A332E8" w:rsidRPr="009A22D3">
        <w:rPr>
          <w:rFonts w:ascii="Roboto" w:eastAsia="Times New Roman" w:hAnsi="Roboto"/>
          <w:b/>
          <w:bCs/>
          <w:i/>
          <w:iCs/>
        </w:rPr>
        <w:t>G</w:t>
      </w:r>
      <w:r w:rsidRPr="009A22D3">
        <w:rPr>
          <w:rFonts w:ascii="Roboto" w:eastAsia="Times New Roman" w:hAnsi="Roboto"/>
          <w:b/>
          <w:bCs/>
          <w:i/>
          <w:iCs/>
        </w:rPr>
        <w:t xml:space="preserve">li interventi ammessi alla </w:t>
      </w:r>
      <w:r w:rsidR="00696D0B" w:rsidRPr="009A22D3">
        <w:rPr>
          <w:rFonts w:ascii="Roboto" w:eastAsia="Times New Roman" w:hAnsi="Roboto"/>
          <w:b/>
          <w:bCs/>
          <w:i/>
          <w:iCs/>
        </w:rPr>
        <w:t>Line</w:t>
      </w:r>
      <w:r w:rsidRPr="009A22D3">
        <w:rPr>
          <w:rFonts w:ascii="Roboto" w:eastAsia="Times New Roman" w:hAnsi="Roboto"/>
          <w:b/>
          <w:bCs/>
          <w:i/>
          <w:iCs/>
        </w:rPr>
        <w:t>a 1 sono solo quelli di ristrutturazione importante - 2° liv o di riqualificazione energetica comportante una riduzione dell'indice di prestazione energetica globale non rinnovabile almeno del 30% (definizione ai sensi di DGR 1261/2022 in recepimento DM 26.6.15) oppure è ammessa anche la ristrutturazione edilizia pura, necessaria per rendere decoroso l'unità abitativa?</w:t>
      </w:r>
    </w:p>
    <w:p w14:paraId="398BACB8" w14:textId="77777777" w:rsidR="0018369F" w:rsidRPr="009A22D3" w:rsidRDefault="0018369F" w:rsidP="00A332E8">
      <w:pPr>
        <w:spacing w:after="0" w:line="240" w:lineRule="auto"/>
        <w:jc w:val="both"/>
        <w:rPr>
          <w:rStyle w:val="Enfasigrassetto"/>
          <w:rFonts w:ascii="Roboto" w:hAnsi="Roboto"/>
          <w:shd w:val="clear" w:color="auto" w:fill="FFFFFF"/>
        </w:rPr>
      </w:pPr>
    </w:p>
    <w:p w14:paraId="30B7AF1F" w14:textId="454F470C" w:rsidR="00BE31F0" w:rsidRPr="009A22D3" w:rsidRDefault="00BE31F0" w:rsidP="00A332E8">
      <w:pPr>
        <w:spacing w:after="0" w:line="240" w:lineRule="auto"/>
        <w:jc w:val="both"/>
        <w:rPr>
          <w:rStyle w:val="Enfasigrassetto"/>
          <w:rFonts w:ascii="Roboto" w:hAnsi="Roboto"/>
          <w:b w:val="0"/>
          <w:bCs w:val="0"/>
          <w:shd w:val="clear" w:color="auto" w:fill="FFFFFF"/>
        </w:rPr>
      </w:pPr>
      <w:r w:rsidRPr="009A22D3">
        <w:rPr>
          <w:rStyle w:val="Enfasigrassetto"/>
          <w:rFonts w:ascii="Roboto" w:hAnsi="Roboto"/>
          <w:shd w:val="clear" w:color="auto" w:fill="FFFFFF"/>
        </w:rPr>
        <w:t xml:space="preserve">RISPOSTA &gt; </w:t>
      </w:r>
      <w:r w:rsidRPr="009A22D3">
        <w:rPr>
          <w:rStyle w:val="Enfasigrassetto"/>
          <w:rFonts w:ascii="Roboto" w:hAnsi="Roboto"/>
          <w:b w:val="0"/>
          <w:bCs w:val="0"/>
          <w:shd w:val="clear" w:color="auto" w:fill="FFFFFF"/>
        </w:rPr>
        <w:t xml:space="preserve">Le condizioni di ammissibilità degli interventi sono indicati al punto 4 del Bando: in particolare un intervento non qualificabile come ristrutturazione importante di </w:t>
      </w:r>
      <w:proofErr w:type="gramStart"/>
      <w:r w:rsidRPr="009A22D3">
        <w:rPr>
          <w:rStyle w:val="Enfasigrassetto"/>
          <w:rFonts w:ascii="Roboto" w:hAnsi="Roboto"/>
          <w:b w:val="0"/>
          <w:bCs w:val="0"/>
          <w:shd w:val="clear" w:color="auto" w:fill="FFFFFF"/>
        </w:rPr>
        <w:t>2°</w:t>
      </w:r>
      <w:proofErr w:type="gramEnd"/>
      <w:r w:rsidRPr="009A22D3">
        <w:rPr>
          <w:rStyle w:val="Enfasigrassetto"/>
          <w:rFonts w:ascii="Roboto" w:hAnsi="Roboto"/>
          <w:b w:val="0"/>
          <w:bCs w:val="0"/>
          <w:shd w:val="clear" w:color="auto" w:fill="FFFFFF"/>
        </w:rPr>
        <w:t xml:space="preserve"> livello o riqualificazione energetica (comportante una riduzione dell'indice di prestazione energetica globale non rinnovabile almeno del 30% non sono condizioni) può comunque essere candidato</w:t>
      </w:r>
      <w:r w:rsidRPr="009A22D3">
        <w:rPr>
          <w:rFonts w:ascii="Roboto" w:eastAsia="Times New Roman" w:hAnsi="Roboto"/>
        </w:rPr>
        <w:t xml:space="preserve"> all’Avviso, ma sarà valutato secondo i criteri di priorità di cui al punto 2.1</w:t>
      </w:r>
      <w:r w:rsidR="009C2072" w:rsidRPr="009A22D3">
        <w:rPr>
          <w:rFonts w:ascii="Roboto" w:eastAsia="Times New Roman" w:hAnsi="Roboto"/>
        </w:rPr>
        <w:t>.</w:t>
      </w:r>
      <w:r w:rsidRPr="009A22D3">
        <w:rPr>
          <w:rFonts w:ascii="Roboto" w:eastAsia="Times New Roman" w:hAnsi="Roboto"/>
        </w:rPr>
        <w:t xml:space="preserve"> </w:t>
      </w:r>
    </w:p>
    <w:p w14:paraId="2AC15A38" w14:textId="77777777" w:rsidR="00BD6AEC" w:rsidRPr="009A22D3" w:rsidRDefault="00BD6AEC" w:rsidP="00A332E8">
      <w:pPr>
        <w:autoSpaceDE w:val="0"/>
        <w:autoSpaceDN w:val="0"/>
        <w:adjustRightInd w:val="0"/>
        <w:spacing w:after="0" w:line="240" w:lineRule="auto"/>
        <w:jc w:val="both"/>
        <w:rPr>
          <w:rStyle w:val="Enfasigrassetto"/>
          <w:rFonts w:ascii="Roboto" w:hAnsi="Roboto"/>
          <w:color w:val="1C2024"/>
          <w:shd w:val="clear" w:color="auto" w:fill="FFFFFF"/>
        </w:rPr>
      </w:pPr>
    </w:p>
    <w:p w14:paraId="2570FCFC" w14:textId="77777777" w:rsidR="00763FC7" w:rsidRPr="009A22D3" w:rsidRDefault="00763FC7" w:rsidP="00A332E8">
      <w:pPr>
        <w:autoSpaceDE w:val="0"/>
        <w:autoSpaceDN w:val="0"/>
        <w:adjustRightInd w:val="0"/>
        <w:spacing w:after="0" w:line="240" w:lineRule="auto"/>
        <w:jc w:val="both"/>
        <w:rPr>
          <w:rStyle w:val="Enfasigrassetto"/>
          <w:rFonts w:ascii="Roboto" w:hAnsi="Roboto"/>
          <w:color w:val="1C2024"/>
          <w:shd w:val="clear" w:color="auto" w:fill="FFFFFF"/>
        </w:rPr>
      </w:pPr>
    </w:p>
    <w:p w14:paraId="1156FC83" w14:textId="77777777" w:rsidR="00396518" w:rsidRPr="009A22D3" w:rsidRDefault="00396518" w:rsidP="00396518">
      <w:pPr>
        <w:spacing w:after="0" w:line="240" w:lineRule="auto"/>
        <w:jc w:val="both"/>
        <w:rPr>
          <w:rFonts w:ascii="Roboto" w:eastAsia="Times New Roman" w:hAnsi="Roboto"/>
          <w:b/>
          <w:bCs/>
          <w:i/>
          <w:iCs/>
        </w:rPr>
      </w:pPr>
      <w:r w:rsidRPr="009A22D3">
        <w:rPr>
          <w:rStyle w:val="Enfasigrassetto"/>
          <w:rFonts w:ascii="Roboto" w:hAnsi="Roboto"/>
          <w:i/>
          <w:iCs/>
          <w:shd w:val="clear" w:color="auto" w:fill="FFFFFF"/>
        </w:rPr>
        <w:t>7 &gt;</w:t>
      </w:r>
      <w:r w:rsidRPr="009A22D3">
        <w:rPr>
          <w:rStyle w:val="Enfasigrassetto"/>
          <w:rFonts w:ascii="Roboto" w:hAnsi="Roboto"/>
          <w:b w:val="0"/>
          <w:bCs w:val="0"/>
          <w:shd w:val="clear" w:color="auto" w:fill="FFFFFF"/>
        </w:rPr>
        <w:t xml:space="preserve"> </w:t>
      </w:r>
      <w:r w:rsidRPr="009A22D3">
        <w:rPr>
          <w:rFonts w:ascii="Roboto" w:eastAsia="Times New Roman" w:hAnsi="Roboto"/>
          <w:b/>
          <w:bCs/>
          <w:i/>
          <w:iCs/>
        </w:rPr>
        <w:t>Si chiede se possono essere candidati alla Linea 2.B interventi di nuova costruzione, su terreni di proprietà comunale.</w:t>
      </w:r>
    </w:p>
    <w:p w14:paraId="3CFA7D6C" w14:textId="77777777" w:rsidR="00396518" w:rsidRPr="009A22D3" w:rsidRDefault="00396518" w:rsidP="00396518">
      <w:pPr>
        <w:spacing w:after="0" w:line="240" w:lineRule="auto"/>
        <w:jc w:val="both"/>
        <w:rPr>
          <w:rStyle w:val="Enfasigrassetto"/>
          <w:rFonts w:ascii="Roboto" w:hAnsi="Roboto"/>
          <w:b w:val="0"/>
          <w:bCs w:val="0"/>
          <w:shd w:val="clear" w:color="auto" w:fill="FFFFFF"/>
        </w:rPr>
      </w:pPr>
    </w:p>
    <w:p w14:paraId="5121E436" w14:textId="1EE410F6" w:rsidR="00396518" w:rsidRPr="009A22D3" w:rsidRDefault="00396518" w:rsidP="00396518">
      <w:pPr>
        <w:autoSpaceDE w:val="0"/>
        <w:autoSpaceDN w:val="0"/>
        <w:adjustRightInd w:val="0"/>
        <w:spacing w:after="0" w:line="240" w:lineRule="auto"/>
        <w:jc w:val="both"/>
        <w:rPr>
          <w:rStyle w:val="Enfasigrassetto"/>
          <w:rFonts w:ascii="Roboto" w:hAnsi="Roboto"/>
          <w:b w:val="0"/>
          <w:bCs w:val="0"/>
          <w:color w:val="1C2024"/>
          <w:shd w:val="clear" w:color="auto" w:fill="FFFFFF"/>
        </w:rPr>
      </w:pPr>
      <w:r w:rsidRPr="009A22D3">
        <w:rPr>
          <w:rStyle w:val="Enfasigrassetto"/>
          <w:rFonts w:ascii="Roboto" w:hAnsi="Roboto"/>
          <w:color w:val="1C2024"/>
          <w:shd w:val="clear" w:color="auto" w:fill="FFFFFF"/>
        </w:rPr>
        <w:t xml:space="preserve">RISPOSTA &gt; </w:t>
      </w:r>
      <w:r w:rsidRPr="009A22D3">
        <w:rPr>
          <w:rStyle w:val="Enfasigrassetto"/>
          <w:rFonts w:ascii="Roboto" w:hAnsi="Roboto"/>
          <w:b w:val="0"/>
          <w:bCs w:val="0"/>
          <w:color w:val="1C2024"/>
          <w:shd w:val="clear" w:color="auto" w:fill="FFFFFF"/>
        </w:rPr>
        <w:t>Si conferma che, come indicato all’art. 2 dell’Avviso e nelle slide pubblicate nella pagina web dedicata</w:t>
      </w:r>
      <w:r w:rsidR="002C3ADC">
        <w:rPr>
          <w:rStyle w:val="Enfasigrassetto"/>
          <w:rFonts w:ascii="Roboto" w:hAnsi="Roboto"/>
          <w:b w:val="0"/>
          <w:bCs w:val="0"/>
          <w:color w:val="1C2024"/>
          <w:shd w:val="clear" w:color="auto" w:fill="FFFFFF"/>
        </w:rPr>
        <w:t xml:space="preserve"> al bando,</w:t>
      </w:r>
      <w:r w:rsidRPr="009A22D3">
        <w:rPr>
          <w:rStyle w:val="Enfasigrassetto"/>
          <w:rFonts w:ascii="Roboto" w:hAnsi="Roboto"/>
          <w:b w:val="0"/>
          <w:bCs w:val="0"/>
          <w:color w:val="1C2024"/>
          <w:shd w:val="clear" w:color="auto" w:fill="FFFFFF"/>
        </w:rPr>
        <w:t xml:space="preserve"> è possibile candidare alla Linea 2.B un intervento di nuova costruzione su un’area di proprietà comunale.</w:t>
      </w:r>
    </w:p>
    <w:p w14:paraId="1C3CD56B" w14:textId="77777777" w:rsidR="00396518" w:rsidRPr="009A22D3" w:rsidRDefault="00396518" w:rsidP="00396518">
      <w:pPr>
        <w:spacing w:after="0" w:line="240" w:lineRule="auto"/>
        <w:jc w:val="both"/>
        <w:rPr>
          <w:rStyle w:val="Enfasigrassetto"/>
          <w:rFonts w:ascii="Roboto" w:hAnsi="Roboto"/>
          <w:b w:val="0"/>
          <w:bCs w:val="0"/>
          <w:shd w:val="clear" w:color="auto" w:fill="FFFFFF"/>
        </w:rPr>
      </w:pPr>
    </w:p>
    <w:p w14:paraId="503BB2EB" w14:textId="77777777" w:rsidR="00763FC7" w:rsidRPr="009A22D3" w:rsidRDefault="00763FC7" w:rsidP="00396518">
      <w:pPr>
        <w:spacing w:after="0" w:line="240" w:lineRule="auto"/>
        <w:jc w:val="both"/>
        <w:rPr>
          <w:rStyle w:val="Enfasigrassetto"/>
          <w:rFonts w:ascii="Roboto" w:hAnsi="Roboto"/>
          <w:b w:val="0"/>
          <w:bCs w:val="0"/>
          <w:shd w:val="clear" w:color="auto" w:fill="FFFFFF"/>
        </w:rPr>
      </w:pPr>
    </w:p>
    <w:p w14:paraId="3B341173" w14:textId="0565325F" w:rsidR="00396518" w:rsidRPr="009A22D3" w:rsidRDefault="00396518" w:rsidP="00396518">
      <w:pPr>
        <w:spacing w:after="0" w:line="240" w:lineRule="auto"/>
        <w:jc w:val="both"/>
        <w:rPr>
          <w:rFonts w:ascii="Roboto" w:hAnsi="Roboto"/>
        </w:rPr>
      </w:pPr>
      <w:r w:rsidRPr="009A22D3">
        <w:rPr>
          <w:rStyle w:val="Enfasigrassetto"/>
          <w:rFonts w:ascii="Roboto" w:hAnsi="Roboto"/>
          <w:i/>
          <w:iCs/>
          <w:shd w:val="clear" w:color="auto" w:fill="FFFFFF"/>
        </w:rPr>
        <w:t>8 &gt;</w:t>
      </w:r>
      <w:r w:rsidRPr="009A22D3">
        <w:rPr>
          <w:rStyle w:val="Enfasigrassetto"/>
          <w:rFonts w:ascii="Roboto" w:hAnsi="Roboto"/>
          <w:shd w:val="clear" w:color="auto" w:fill="FFFFFF"/>
        </w:rPr>
        <w:t xml:space="preserve"> </w:t>
      </w:r>
      <w:r w:rsidRPr="009A22D3">
        <w:rPr>
          <w:rFonts w:ascii="Roboto" w:hAnsi="Roboto"/>
          <w:b/>
          <w:bCs/>
          <w:i/>
          <w:iCs/>
        </w:rPr>
        <w:t xml:space="preserve">In un edificio ERP che ad oggi contiene alloggi in parte assegnati ed in parte sfitti è ammissibile presentare manifestazione di interesse al recupero dello sfitto con Linea 1 e contemporaneamente presentare altra manifestazione di interesse per riqualificare le parti comuni dell’edificio con la </w:t>
      </w:r>
      <w:r w:rsidR="00696D0B" w:rsidRPr="009A22D3">
        <w:rPr>
          <w:rFonts w:ascii="Roboto" w:hAnsi="Roboto"/>
          <w:b/>
          <w:bCs/>
          <w:i/>
          <w:iCs/>
        </w:rPr>
        <w:t>Line</w:t>
      </w:r>
      <w:r w:rsidRPr="009A22D3">
        <w:rPr>
          <w:rFonts w:ascii="Roboto" w:hAnsi="Roboto"/>
          <w:b/>
          <w:bCs/>
          <w:i/>
          <w:iCs/>
        </w:rPr>
        <w:t>a 2.A?</w:t>
      </w:r>
      <w:r w:rsidRPr="009A22D3">
        <w:rPr>
          <w:rFonts w:ascii="Roboto" w:hAnsi="Roboto"/>
          <w:i/>
          <w:iCs/>
        </w:rPr>
        <w:t xml:space="preserve"> </w:t>
      </w:r>
    </w:p>
    <w:p w14:paraId="57F51CE8" w14:textId="77777777" w:rsidR="00396518" w:rsidRPr="009A22D3" w:rsidRDefault="00396518" w:rsidP="00396518">
      <w:pPr>
        <w:spacing w:after="0" w:line="240" w:lineRule="auto"/>
        <w:jc w:val="both"/>
        <w:rPr>
          <w:rFonts w:ascii="Roboto" w:hAnsi="Roboto"/>
        </w:rPr>
      </w:pPr>
    </w:p>
    <w:p w14:paraId="578E3A13" w14:textId="24E92D79" w:rsidR="00396518" w:rsidRPr="009A22D3" w:rsidRDefault="00396518" w:rsidP="00396518">
      <w:pPr>
        <w:spacing w:after="0" w:line="240" w:lineRule="auto"/>
        <w:jc w:val="both"/>
        <w:rPr>
          <w:rFonts w:ascii="Roboto" w:hAnsi="Roboto"/>
          <w:b/>
          <w:bCs/>
          <w:u w:val="single"/>
        </w:rPr>
      </w:pPr>
      <w:r w:rsidRPr="009A22D3">
        <w:rPr>
          <w:rStyle w:val="Enfasigrassetto"/>
          <w:rFonts w:ascii="Roboto" w:hAnsi="Roboto"/>
          <w:shd w:val="clear" w:color="auto" w:fill="FFFFFF"/>
        </w:rPr>
        <w:t xml:space="preserve">RISPOSTA &gt; </w:t>
      </w:r>
      <w:r w:rsidRPr="009A22D3">
        <w:rPr>
          <w:rStyle w:val="Enfasigrassetto"/>
          <w:rFonts w:ascii="Roboto" w:hAnsi="Roboto"/>
          <w:b w:val="0"/>
          <w:bCs w:val="0"/>
          <w:shd w:val="clear" w:color="auto" w:fill="FFFFFF"/>
        </w:rPr>
        <w:t xml:space="preserve">Si conferma che è possibile, </w:t>
      </w:r>
      <w:r w:rsidRPr="009A22D3">
        <w:rPr>
          <w:rStyle w:val="Enfasigrassetto"/>
          <w:rFonts w:ascii="Roboto" w:hAnsi="Roboto"/>
          <w:b w:val="0"/>
          <w:bCs w:val="0"/>
          <w:u w:val="single"/>
          <w:shd w:val="clear" w:color="auto" w:fill="FFFFFF"/>
        </w:rPr>
        <w:t>nella stessa domanda di manifestazione di interesse</w:t>
      </w:r>
      <w:r w:rsidRPr="009A22D3">
        <w:rPr>
          <w:rStyle w:val="Enfasigrassetto"/>
          <w:rFonts w:ascii="Roboto" w:hAnsi="Roboto"/>
          <w:b w:val="0"/>
          <w:bCs w:val="0"/>
          <w:shd w:val="clear" w:color="auto" w:fill="FFFFFF"/>
        </w:rPr>
        <w:t xml:space="preserve">, candidare alla Linea 1 alloggi ERP sfitti e alla Linea 2.A l’intero fabbricato nel quale sono collocati tali alloggi. Ai fini della candidatura occorre preventivamente verificare la presenza dei requisiti di cui all’art. 4 dell’Avviso. </w:t>
      </w:r>
      <w:r w:rsidR="00565856" w:rsidRPr="009A22D3">
        <w:rPr>
          <w:rStyle w:val="Enfasigrassetto"/>
          <w:rFonts w:ascii="Roboto" w:hAnsi="Roboto"/>
          <w:b w:val="0"/>
          <w:bCs w:val="0"/>
          <w:shd w:val="clear" w:color="auto" w:fill="FFFFFF"/>
        </w:rPr>
        <w:t>È</w:t>
      </w:r>
      <w:r w:rsidRPr="009A22D3">
        <w:rPr>
          <w:rStyle w:val="Enfasigrassetto"/>
          <w:rFonts w:ascii="Roboto" w:hAnsi="Roboto"/>
          <w:b w:val="0"/>
          <w:bCs w:val="0"/>
          <w:shd w:val="clear" w:color="auto" w:fill="FFFFFF"/>
        </w:rPr>
        <w:t xml:space="preserve"> necessario considerare che gli interventi della Linea 2 saranno finanziati successivamente alla Linea 1.</w:t>
      </w:r>
    </w:p>
    <w:p w14:paraId="0656C7D1" w14:textId="77777777" w:rsidR="00396518" w:rsidRPr="009A22D3" w:rsidRDefault="00396518" w:rsidP="00396518">
      <w:pPr>
        <w:autoSpaceDE w:val="0"/>
        <w:autoSpaceDN w:val="0"/>
        <w:adjustRightInd w:val="0"/>
        <w:spacing w:after="0" w:line="240" w:lineRule="auto"/>
        <w:jc w:val="both"/>
        <w:rPr>
          <w:rStyle w:val="Enfasigrassetto"/>
          <w:rFonts w:ascii="Roboto" w:hAnsi="Roboto"/>
          <w:color w:val="1C2024"/>
          <w:shd w:val="clear" w:color="auto" w:fill="FFFFFF"/>
        </w:rPr>
      </w:pPr>
    </w:p>
    <w:p w14:paraId="7C236641" w14:textId="77777777" w:rsidR="00763FC7" w:rsidRPr="009A22D3" w:rsidRDefault="00763FC7" w:rsidP="00396518">
      <w:pPr>
        <w:autoSpaceDE w:val="0"/>
        <w:autoSpaceDN w:val="0"/>
        <w:adjustRightInd w:val="0"/>
        <w:spacing w:after="0" w:line="240" w:lineRule="auto"/>
        <w:jc w:val="both"/>
        <w:rPr>
          <w:rStyle w:val="Enfasigrassetto"/>
          <w:rFonts w:ascii="Roboto" w:hAnsi="Roboto"/>
          <w:color w:val="1C2024"/>
          <w:shd w:val="clear" w:color="auto" w:fill="FFFFFF"/>
        </w:rPr>
      </w:pPr>
    </w:p>
    <w:p w14:paraId="083E4193" w14:textId="77777777" w:rsidR="00396518" w:rsidRPr="009A22D3" w:rsidRDefault="00396518" w:rsidP="00396518">
      <w:pPr>
        <w:autoSpaceDE w:val="0"/>
        <w:autoSpaceDN w:val="0"/>
        <w:adjustRightInd w:val="0"/>
        <w:spacing w:after="0" w:line="240" w:lineRule="auto"/>
        <w:jc w:val="both"/>
        <w:rPr>
          <w:rFonts w:ascii="Roboto" w:hAnsi="Roboto" w:cs="Calibri"/>
          <w:kern w:val="0"/>
        </w:rPr>
      </w:pPr>
      <w:r w:rsidRPr="009A22D3">
        <w:rPr>
          <w:rStyle w:val="Enfasigrassetto"/>
          <w:rFonts w:ascii="Roboto" w:hAnsi="Roboto"/>
          <w:i/>
          <w:iCs/>
          <w:color w:val="1C2024"/>
          <w:shd w:val="clear" w:color="auto" w:fill="FFFFFF"/>
        </w:rPr>
        <w:t>9 &gt;</w:t>
      </w:r>
      <w:r w:rsidRPr="009A22D3">
        <w:rPr>
          <w:rStyle w:val="Enfasigrassetto"/>
          <w:rFonts w:ascii="Roboto" w:hAnsi="Roboto"/>
          <w:b w:val="0"/>
          <w:bCs w:val="0"/>
          <w:color w:val="1C2024"/>
          <w:shd w:val="clear" w:color="auto" w:fill="FFFFFF"/>
        </w:rPr>
        <w:t xml:space="preserve"> </w:t>
      </w:r>
      <w:r w:rsidRPr="009A22D3">
        <w:rPr>
          <w:rFonts w:ascii="Roboto" w:hAnsi="Roboto" w:cs="Calibri"/>
          <w:b/>
          <w:bCs/>
          <w:kern w:val="0"/>
        </w:rPr>
        <w:t xml:space="preserve">Sono considerati beni culturali, ai sensi del </w:t>
      </w:r>
      <w:proofErr w:type="spellStart"/>
      <w:r w:rsidRPr="009A22D3">
        <w:rPr>
          <w:rFonts w:ascii="Roboto" w:hAnsi="Roboto" w:cs="Calibri"/>
          <w:b/>
          <w:bCs/>
          <w:kern w:val="0"/>
        </w:rPr>
        <w:t>D.Lgs.</w:t>
      </w:r>
      <w:proofErr w:type="spellEnd"/>
      <w:r w:rsidRPr="009A22D3">
        <w:rPr>
          <w:rFonts w:ascii="Roboto" w:hAnsi="Roboto" w:cs="Calibri"/>
          <w:b/>
          <w:bCs/>
          <w:kern w:val="0"/>
        </w:rPr>
        <w:t xml:space="preserve"> 42/2004, tutti gli edifici pubblici con più di 70 anni o solo quelli che hanno un vincolo espresso da parte della Soprintendenza?</w:t>
      </w:r>
    </w:p>
    <w:p w14:paraId="3F8B0A7F" w14:textId="77777777" w:rsidR="00565856" w:rsidRPr="009A22D3" w:rsidRDefault="00565856" w:rsidP="00565856">
      <w:pPr>
        <w:autoSpaceDE w:val="0"/>
        <w:autoSpaceDN w:val="0"/>
        <w:adjustRightInd w:val="0"/>
        <w:spacing w:after="0" w:line="240" w:lineRule="auto"/>
        <w:jc w:val="both"/>
        <w:rPr>
          <w:rStyle w:val="Enfasigrassetto"/>
          <w:rFonts w:ascii="Roboto" w:hAnsi="Roboto"/>
          <w:color w:val="1C2024"/>
          <w:shd w:val="clear" w:color="auto" w:fill="FFFFFF"/>
        </w:rPr>
      </w:pPr>
    </w:p>
    <w:p w14:paraId="57665BA0" w14:textId="0BB55299" w:rsidR="00396518" w:rsidRPr="009A22D3" w:rsidRDefault="00396518" w:rsidP="00565856">
      <w:pPr>
        <w:autoSpaceDE w:val="0"/>
        <w:autoSpaceDN w:val="0"/>
        <w:adjustRightInd w:val="0"/>
        <w:spacing w:after="0" w:line="240" w:lineRule="auto"/>
        <w:jc w:val="both"/>
        <w:rPr>
          <w:rFonts w:ascii="Roboto" w:hAnsi="Roboto"/>
          <w:b/>
          <w:bCs/>
          <w:color w:val="1C2024"/>
          <w:shd w:val="clear" w:color="auto" w:fill="FFFFFF"/>
        </w:rPr>
      </w:pPr>
      <w:r w:rsidRPr="009A22D3">
        <w:rPr>
          <w:rStyle w:val="Enfasigrassetto"/>
          <w:rFonts w:ascii="Roboto" w:hAnsi="Roboto"/>
          <w:color w:val="1C2024"/>
          <w:shd w:val="clear" w:color="auto" w:fill="FFFFFF"/>
        </w:rPr>
        <w:t xml:space="preserve">RISPOSTA &gt; </w:t>
      </w:r>
      <w:r w:rsidRPr="009A22D3">
        <w:rPr>
          <w:rStyle w:val="Enfasigrassetto"/>
          <w:rFonts w:ascii="Roboto" w:hAnsi="Roboto"/>
          <w:b w:val="0"/>
          <w:bCs w:val="0"/>
          <w:shd w:val="clear" w:color="auto" w:fill="FFFFFF"/>
        </w:rPr>
        <w:t>Come chiarito dalla Circolare esplicativa pubblicata nella pagina web dedicata (</w:t>
      </w:r>
      <w:hyperlink r:id="rId9" w:history="1">
        <w:r w:rsidR="0084253A" w:rsidRPr="009A22D3">
          <w:rPr>
            <w:rStyle w:val="Collegamentoipertestuale"/>
            <w:rFonts w:ascii="Roboto" w:hAnsi="Roboto"/>
            <w:b/>
            <w:bCs/>
            <w:shd w:val="clear" w:color="auto" w:fill="FFFFFF"/>
          </w:rPr>
          <w:t>Circolare esplicativa del 4/11/2025</w:t>
        </w:r>
      </w:hyperlink>
      <w:r w:rsidRPr="009A22D3">
        <w:rPr>
          <w:rStyle w:val="Enfasigrassetto"/>
          <w:rFonts w:ascii="Roboto" w:hAnsi="Roboto"/>
          <w:b w:val="0"/>
          <w:bCs w:val="0"/>
          <w:shd w:val="clear" w:color="auto" w:fill="FFFFFF"/>
        </w:rPr>
        <w:t>)</w:t>
      </w:r>
      <w:r w:rsidRPr="009A22D3">
        <w:rPr>
          <w:rFonts w:ascii="Roboto" w:hAnsi="Roboto"/>
        </w:rPr>
        <w:t xml:space="preserve"> Il requisito di ammissibilità degli interventi di cui all’art. 4.1 riguardante l’assenza di “</w:t>
      </w:r>
      <w:r w:rsidRPr="009A22D3">
        <w:rPr>
          <w:rFonts w:ascii="Roboto" w:hAnsi="Roboto"/>
          <w:i/>
          <w:iCs/>
        </w:rPr>
        <w:t xml:space="preserve">vincoli di tutela storico-culturale ai sensi della Parte II, Titolo I, Capo I del </w:t>
      </w:r>
      <w:proofErr w:type="spellStart"/>
      <w:r w:rsidRPr="009A22D3">
        <w:rPr>
          <w:rFonts w:ascii="Roboto" w:hAnsi="Roboto"/>
          <w:i/>
          <w:iCs/>
        </w:rPr>
        <w:t>D.Lgs.</w:t>
      </w:r>
      <w:proofErr w:type="spellEnd"/>
      <w:r w:rsidRPr="009A22D3">
        <w:rPr>
          <w:rFonts w:ascii="Roboto" w:hAnsi="Roboto"/>
          <w:i/>
          <w:iCs/>
        </w:rPr>
        <w:t xml:space="preserve"> 42/2004” </w:t>
      </w:r>
      <w:r w:rsidRPr="009A22D3">
        <w:rPr>
          <w:rFonts w:ascii="Roboto" w:hAnsi="Roboto"/>
          <w:u w:val="single"/>
        </w:rPr>
        <w:t>deve intendersi limitato agli immobili</w:t>
      </w:r>
      <w:r w:rsidRPr="009A22D3">
        <w:rPr>
          <w:rFonts w:ascii="Roboto" w:hAnsi="Roboto"/>
        </w:rPr>
        <w:t xml:space="preserve"> (alloggi e altre unità immobiliari) per i quali, alla data di presentazione della domanda, sia già stato emanato il provvedimento di dichiarazione di interesse culturale, ai sensi degli artt. 12 e 13, del </w:t>
      </w:r>
      <w:proofErr w:type="spellStart"/>
      <w:r w:rsidRPr="009A22D3">
        <w:rPr>
          <w:rFonts w:ascii="Roboto" w:hAnsi="Roboto"/>
        </w:rPr>
        <w:t>D.Lgs.</w:t>
      </w:r>
      <w:proofErr w:type="spellEnd"/>
      <w:r w:rsidRPr="009A22D3">
        <w:rPr>
          <w:rFonts w:ascii="Roboto" w:hAnsi="Roboto"/>
        </w:rPr>
        <w:t xml:space="preserve"> 42/2004.</w:t>
      </w:r>
    </w:p>
    <w:p w14:paraId="0CD5DDF3" w14:textId="77777777" w:rsidR="00396518" w:rsidRPr="009A22D3" w:rsidRDefault="00396518" w:rsidP="00565856">
      <w:pPr>
        <w:spacing w:after="0" w:line="240" w:lineRule="auto"/>
        <w:jc w:val="both"/>
        <w:rPr>
          <w:rFonts w:ascii="Roboto" w:hAnsi="Roboto"/>
        </w:rPr>
      </w:pPr>
      <w:r w:rsidRPr="009A22D3">
        <w:rPr>
          <w:rFonts w:ascii="Roboto" w:hAnsi="Roboto"/>
        </w:rPr>
        <w:t>Sono pertanto ammissibili ad essere candidati gli interventi su immobili pubblici opera di un autore non più vivente, la cui esecuzione risalga ad oltre 70 anni, per i quali non sia ancora stato emanato il suddetto provvedimento.</w:t>
      </w:r>
    </w:p>
    <w:p w14:paraId="03B05812" w14:textId="77777777" w:rsidR="00396518" w:rsidRPr="009A22D3" w:rsidRDefault="00396518" w:rsidP="00396518">
      <w:pPr>
        <w:autoSpaceDE w:val="0"/>
        <w:autoSpaceDN w:val="0"/>
        <w:adjustRightInd w:val="0"/>
        <w:spacing w:after="0" w:line="240" w:lineRule="auto"/>
        <w:jc w:val="both"/>
        <w:rPr>
          <w:rStyle w:val="Enfasigrassetto"/>
          <w:rFonts w:ascii="Roboto" w:hAnsi="Roboto"/>
          <w:color w:val="1C2024"/>
          <w:shd w:val="clear" w:color="auto" w:fill="FFFFFF"/>
        </w:rPr>
      </w:pPr>
    </w:p>
    <w:p w14:paraId="043A3DD6" w14:textId="77777777" w:rsidR="00763FC7" w:rsidRPr="009A22D3" w:rsidRDefault="00763FC7" w:rsidP="00396518">
      <w:pPr>
        <w:autoSpaceDE w:val="0"/>
        <w:autoSpaceDN w:val="0"/>
        <w:adjustRightInd w:val="0"/>
        <w:spacing w:after="0" w:line="240" w:lineRule="auto"/>
        <w:jc w:val="both"/>
        <w:rPr>
          <w:rStyle w:val="Enfasigrassetto"/>
          <w:rFonts w:ascii="Roboto" w:hAnsi="Roboto"/>
          <w:color w:val="1C2024"/>
          <w:shd w:val="clear" w:color="auto" w:fill="FFFFFF"/>
        </w:rPr>
      </w:pPr>
    </w:p>
    <w:p w14:paraId="7847A4D6" w14:textId="77777777" w:rsidR="00396518" w:rsidRPr="009A22D3" w:rsidRDefault="00396518" w:rsidP="00396518">
      <w:pPr>
        <w:autoSpaceDE w:val="0"/>
        <w:autoSpaceDN w:val="0"/>
        <w:adjustRightInd w:val="0"/>
        <w:spacing w:after="0" w:line="240" w:lineRule="auto"/>
        <w:jc w:val="both"/>
        <w:rPr>
          <w:rStyle w:val="Enfasigrassetto"/>
          <w:rFonts w:ascii="Roboto" w:hAnsi="Roboto"/>
          <w:i/>
          <w:iCs/>
          <w:color w:val="1C2024"/>
          <w:shd w:val="clear" w:color="auto" w:fill="FFFFFF"/>
        </w:rPr>
      </w:pPr>
      <w:r w:rsidRPr="009A22D3">
        <w:rPr>
          <w:rStyle w:val="Enfasigrassetto"/>
          <w:rFonts w:ascii="Roboto" w:hAnsi="Roboto"/>
          <w:i/>
          <w:iCs/>
          <w:color w:val="1C2024"/>
          <w:shd w:val="clear" w:color="auto" w:fill="FFFFFF"/>
        </w:rPr>
        <w:lastRenderedPageBreak/>
        <w:t>10 &gt;</w:t>
      </w:r>
      <w:r w:rsidRPr="009A22D3">
        <w:rPr>
          <w:rStyle w:val="Enfasigrassetto"/>
          <w:rFonts w:ascii="Roboto" w:hAnsi="Roboto"/>
          <w:color w:val="1C2024"/>
          <w:shd w:val="clear" w:color="auto" w:fill="FFFFFF"/>
        </w:rPr>
        <w:t xml:space="preserve"> </w:t>
      </w:r>
      <w:r w:rsidRPr="009A22D3">
        <w:rPr>
          <w:rStyle w:val="Enfasigrassetto"/>
          <w:rFonts w:ascii="Roboto" w:hAnsi="Roboto"/>
          <w:i/>
          <w:iCs/>
          <w:color w:val="1C2024"/>
          <w:shd w:val="clear" w:color="auto" w:fill="FFFFFF"/>
        </w:rPr>
        <w:t xml:space="preserve">Nell’Avviso, agli articoli 4.1 e 4.2, cosa si intende per “aree a rischio di dissesto idrogeologico”? </w:t>
      </w:r>
    </w:p>
    <w:p w14:paraId="0F6ADAFE" w14:textId="77777777" w:rsidR="009B26E1" w:rsidRPr="009A22D3" w:rsidRDefault="009B26E1" w:rsidP="00396518">
      <w:pPr>
        <w:autoSpaceDE w:val="0"/>
        <w:autoSpaceDN w:val="0"/>
        <w:adjustRightInd w:val="0"/>
        <w:spacing w:after="0" w:line="240" w:lineRule="auto"/>
        <w:jc w:val="both"/>
        <w:rPr>
          <w:rStyle w:val="Enfasigrassetto"/>
          <w:rFonts w:ascii="Roboto" w:hAnsi="Roboto"/>
          <w:i/>
          <w:iCs/>
          <w:color w:val="1C2024"/>
          <w:shd w:val="clear" w:color="auto" w:fill="FFFFFF"/>
        </w:rPr>
      </w:pPr>
    </w:p>
    <w:p w14:paraId="6F8B9DA0" w14:textId="4C5E2C6B" w:rsidR="00396518" w:rsidRPr="009A22D3" w:rsidRDefault="00396518" w:rsidP="00396518">
      <w:pPr>
        <w:autoSpaceDE w:val="0"/>
        <w:autoSpaceDN w:val="0"/>
        <w:adjustRightInd w:val="0"/>
        <w:spacing w:after="0" w:line="240" w:lineRule="auto"/>
        <w:jc w:val="both"/>
        <w:rPr>
          <w:rStyle w:val="Enfasigrassetto"/>
          <w:rFonts w:ascii="Roboto" w:hAnsi="Roboto"/>
          <w:b w:val="0"/>
          <w:bCs w:val="0"/>
          <w:color w:val="1C2024"/>
          <w:shd w:val="clear" w:color="auto" w:fill="FFFFFF"/>
        </w:rPr>
      </w:pPr>
      <w:r w:rsidRPr="009A22D3">
        <w:rPr>
          <w:rStyle w:val="Enfasigrassetto"/>
          <w:rFonts w:ascii="Roboto" w:hAnsi="Roboto"/>
          <w:color w:val="1C2024"/>
          <w:shd w:val="clear" w:color="auto" w:fill="FFFFFF"/>
        </w:rPr>
        <w:t xml:space="preserve">RISPOSTA &gt; </w:t>
      </w:r>
      <w:r w:rsidRPr="009A22D3">
        <w:rPr>
          <w:rStyle w:val="Enfasigrassetto"/>
          <w:rFonts w:ascii="Roboto" w:hAnsi="Roboto"/>
          <w:b w:val="0"/>
          <w:bCs w:val="0"/>
          <w:shd w:val="clear" w:color="auto" w:fill="FFFFFF"/>
        </w:rPr>
        <w:t>Come chiarito dalla Circolare esplicativa pubblicata nella pagina web dedicata (</w:t>
      </w:r>
      <w:hyperlink r:id="rId10" w:history="1">
        <w:r w:rsidR="003A3F21" w:rsidRPr="009A22D3">
          <w:rPr>
            <w:rStyle w:val="Collegamentoipertestuale"/>
            <w:rFonts w:ascii="Roboto" w:hAnsi="Roboto"/>
            <w:b/>
            <w:bCs/>
            <w:shd w:val="clear" w:color="auto" w:fill="FFFFFF"/>
          </w:rPr>
          <w:t>Circolare esplicativa del 4/11/2025</w:t>
        </w:r>
      </w:hyperlink>
      <w:r w:rsidRPr="009A22D3">
        <w:rPr>
          <w:rStyle w:val="Enfasigrassetto"/>
          <w:rFonts w:ascii="Roboto" w:hAnsi="Roboto"/>
          <w:b w:val="0"/>
          <w:bCs w:val="0"/>
          <w:shd w:val="clear" w:color="auto" w:fill="FFFFFF"/>
        </w:rPr>
        <w:t xml:space="preserve">), </w:t>
      </w:r>
      <w:r w:rsidRPr="009A22D3">
        <w:rPr>
          <w:rStyle w:val="Enfasigrassetto"/>
          <w:rFonts w:ascii="Roboto" w:hAnsi="Roboto"/>
          <w:b w:val="0"/>
          <w:bCs w:val="0"/>
          <w:color w:val="1C2024"/>
          <w:shd w:val="clear" w:color="auto" w:fill="FFFFFF"/>
        </w:rPr>
        <w:t xml:space="preserve">per “aree a rischio di dissesto idrogeologico” </w:t>
      </w:r>
      <w:r w:rsidRPr="009A22D3">
        <w:rPr>
          <w:rFonts w:ascii="Roboto" w:hAnsi="Roboto"/>
          <w:b/>
          <w:bCs/>
          <w:shd w:val="clear" w:color="auto" w:fill="FFFFFF"/>
        </w:rPr>
        <w:t>si devono intendere le aree interessate da frane attive, come rappresentate negli strumenti di pianificazione territoriale vigenti.</w:t>
      </w:r>
    </w:p>
    <w:p w14:paraId="5A2AF4F1" w14:textId="77777777" w:rsidR="00396518" w:rsidRPr="009A22D3" w:rsidRDefault="00396518" w:rsidP="00396518">
      <w:pPr>
        <w:spacing w:line="240" w:lineRule="auto"/>
        <w:jc w:val="both"/>
        <w:rPr>
          <w:rFonts w:ascii="Roboto" w:hAnsi="Roboto"/>
        </w:rPr>
      </w:pPr>
    </w:p>
    <w:p w14:paraId="4DEEA2B1" w14:textId="352651A6" w:rsidR="00396518" w:rsidRPr="009A22D3" w:rsidRDefault="00396518" w:rsidP="00396518">
      <w:pPr>
        <w:spacing w:after="0" w:line="240" w:lineRule="auto"/>
        <w:jc w:val="both"/>
        <w:rPr>
          <w:rFonts w:ascii="Roboto" w:hAnsi="Roboto"/>
        </w:rPr>
      </w:pPr>
      <w:r w:rsidRPr="009A22D3">
        <w:rPr>
          <w:rStyle w:val="Enfasigrassetto"/>
          <w:rFonts w:ascii="Roboto" w:hAnsi="Roboto"/>
          <w:i/>
          <w:iCs/>
          <w:color w:val="1C2024"/>
          <w:shd w:val="clear" w:color="auto" w:fill="FFFFFF"/>
        </w:rPr>
        <w:t>11 &gt;</w:t>
      </w:r>
      <w:r w:rsidRPr="009A22D3">
        <w:rPr>
          <w:rStyle w:val="Enfasigrassetto"/>
          <w:rFonts w:ascii="Roboto" w:hAnsi="Roboto"/>
          <w:color w:val="1C2024"/>
          <w:shd w:val="clear" w:color="auto" w:fill="FFFFFF"/>
        </w:rPr>
        <w:t xml:space="preserve"> </w:t>
      </w:r>
      <w:r w:rsidRPr="009A22D3">
        <w:rPr>
          <w:rFonts w:ascii="Roboto" w:hAnsi="Roboto"/>
          <w:b/>
          <w:bCs/>
          <w:i/>
          <w:iCs/>
        </w:rPr>
        <w:t xml:space="preserve">Perché si limitano gli interventi delle proprietà ACER alle sole </w:t>
      </w:r>
      <w:r w:rsidR="00696D0B" w:rsidRPr="009A22D3">
        <w:rPr>
          <w:rFonts w:ascii="Roboto" w:hAnsi="Roboto"/>
          <w:b/>
          <w:bCs/>
          <w:i/>
          <w:iCs/>
        </w:rPr>
        <w:t>Line</w:t>
      </w:r>
      <w:r w:rsidRPr="009A22D3">
        <w:rPr>
          <w:rFonts w:ascii="Roboto" w:hAnsi="Roboto"/>
          <w:b/>
          <w:bCs/>
          <w:i/>
          <w:iCs/>
        </w:rPr>
        <w:t>e 1 e 2.B?</w:t>
      </w:r>
      <w:r w:rsidRPr="009A22D3">
        <w:rPr>
          <w:rFonts w:ascii="Roboto" w:hAnsi="Roboto"/>
        </w:rPr>
        <w:t> </w:t>
      </w:r>
    </w:p>
    <w:p w14:paraId="42203958" w14:textId="77777777" w:rsidR="00763FC7" w:rsidRPr="009A22D3" w:rsidRDefault="00763FC7" w:rsidP="00396518">
      <w:pPr>
        <w:autoSpaceDE w:val="0"/>
        <w:autoSpaceDN w:val="0"/>
        <w:adjustRightInd w:val="0"/>
        <w:spacing w:after="0" w:line="240" w:lineRule="auto"/>
        <w:jc w:val="both"/>
        <w:rPr>
          <w:rStyle w:val="Enfasigrassetto"/>
          <w:rFonts w:ascii="Roboto" w:hAnsi="Roboto"/>
          <w:color w:val="1C2024"/>
          <w:shd w:val="clear" w:color="auto" w:fill="FFFFFF"/>
        </w:rPr>
      </w:pPr>
    </w:p>
    <w:p w14:paraId="00F7D9E3" w14:textId="77777777" w:rsidR="00763FC7" w:rsidRPr="009A22D3" w:rsidRDefault="00396518" w:rsidP="00763FC7">
      <w:pPr>
        <w:autoSpaceDE w:val="0"/>
        <w:autoSpaceDN w:val="0"/>
        <w:adjustRightInd w:val="0"/>
        <w:spacing w:after="0" w:line="240" w:lineRule="auto"/>
        <w:jc w:val="both"/>
        <w:rPr>
          <w:rStyle w:val="Enfasigrassetto"/>
          <w:rFonts w:ascii="Roboto" w:hAnsi="Roboto"/>
          <w:color w:val="EE0000"/>
          <w:shd w:val="clear" w:color="auto" w:fill="FFFFFF"/>
        </w:rPr>
      </w:pPr>
      <w:r w:rsidRPr="009A22D3">
        <w:rPr>
          <w:rStyle w:val="Enfasigrassetto"/>
          <w:rFonts w:ascii="Roboto" w:hAnsi="Roboto"/>
          <w:color w:val="1C2024"/>
          <w:shd w:val="clear" w:color="auto" w:fill="FFFFFF"/>
        </w:rPr>
        <w:t xml:space="preserve">RISPOSTA &gt; </w:t>
      </w:r>
      <w:r w:rsidRPr="009A22D3">
        <w:rPr>
          <w:rStyle w:val="Enfasigrassetto"/>
          <w:rFonts w:ascii="Roboto" w:hAnsi="Roboto"/>
          <w:b w:val="0"/>
          <w:bCs w:val="0"/>
          <w:color w:val="1C2024"/>
          <w:shd w:val="clear" w:color="auto" w:fill="FFFFFF"/>
        </w:rPr>
        <w:t>La Linea 2.A è dedicata agli interventi su fabbricati di proprietà comunale</w:t>
      </w:r>
      <w:r w:rsidR="00763FC7" w:rsidRPr="009A22D3">
        <w:rPr>
          <w:rStyle w:val="Enfasigrassetto"/>
          <w:rFonts w:ascii="Roboto" w:hAnsi="Roboto"/>
          <w:b w:val="0"/>
          <w:bCs w:val="0"/>
          <w:color w:val="1C2024"/>
          <w:shd w:val="clear" w:color="auto" w:fill="FFFFFF"/>
        </w:rPr>
        <w:t>.</w:t>
      </w:r>
      <w:r w:rsidRPr="009A22D3">
        <w:rPr>
          <w:rStyle w:val="Enfasigrassetto"/>
          <w:rFonts w:ascii="Roboto" w:hAnsi="Roboto"/>
          <w:color w:val="1C2024"/>
          <w:shd w:val="clear" w:color="auto" w:fill="FFFFFF"/>
        </w:rPr>
        <w:t xml:space="preserve"> </w:t>
      </w:r>
    </w:p>
    <w:p w14:paraId="0C366CDA" w14:textId="77777777" w:rsidR="00763FC7" w:rsidRPr="009A22D3" w:rsidRDefault="00763FC7" w:rsidP="00763FC7">
      <w:pPr>
        <w:autoSpaceDE w:val="0"/>
        <w:autoSpaceDN w:val="0"/>
        <w:adjustRightInd w:val="0"/>
        <w:spacing w:after="0" w:line="240" w:lineRule="auto"/>
        <w:jc w:val="both"/>
        <w:rPr>
          <w:rStyle w:val="Enfasigrassetto"/>
          <w:rFonts w:ascii="Roboto" w:hAnsi="Roboto"/>
          <w:color w:val="EE0000"/>
          <w:shd w:val="clear" w:color="auto" w:fill="FFFFFF"/>
        </w:rPr>
      </w:pPr>
    </w:p>
    <w:p w14:paraId="104B9BCE" w14:textId="77777777" w:rsidR="00763FC7" w:rsidRPr="009A22D3" w:rsidRDefault="00763FC7" w:rsidP="00763FC7">
      <w:pPr>
        <w:autoSpaceDE w:val="0"/>
        <w:autoSpaceDN w:val="0"/>
        <w:adjustRightInd w:val="0"/>
        <w:spacing w:after="0" w:line="240" w:lineRule="auto"/>
        <w:jc w:val="both"/>
        <w:rPr>
          <w:rStyle w:val="Enfasigrassetto"/>
          <w:rFonts w:ascii="Roboto" w:hAnsi="Roboto"/>
          <w:color w:val="EE0000"/>
          <w:shd w:val="clear" w:color="auto" w:fill="FFFFFF"/>
        </w:rPr>
      </w:pPr>
    </w:p>
    <w:p w14:paraId="1034C0B4" w14:textId="02D5C42E" w:rsidR="00396518" w:rsidRPr="009A22D3" w:rsidRDefault="00396518" w:rsidP="00763FC7">
      <w:pPr>
        <w:autoSpaceDE w:val="0"/>
        <w:autoSpaceDN w:val="0"/>
        <w:adjustRightInd w:val="0"/>
        <w:spacing w:after="0" w:line="240" w:lineRule="auto"/>
        <w:jc w:val="both"/>
        <w:rPr>
          <w:rFonts w:ascii="Roboto" w:hAnsi="Roboto"/>
          <w:b/>
          <w:bCs/>
          <w:color w:val="EE0000"/>
          <w:shd w:val="clear" w:color="auto" w:fill="FFFFFF"/>
        </w:rPr>
      </w:pPr>
      <w:r w:rsidRPr="009A22D3">
        <w:rPr>
          <w:rStyle w:val="Enfasigrassetto"/>
          <w:rFonts w:ascii="Roboto" w:hAnsi="Roboto"/>
          <w:i/>
          <w:iCs/>
          <w:color w:val="1C2024"/>
          <w:shd w:val="clear" w:color="auto" w:fill="FFFFFF"/>
        </w:rPr>
        <w:t>12 &gt;</w:t>
      </w:r>
      <w:r w:rsidRPr="009A22D3">
        <w:rPr>
          <w:rStyle w:val="Enfasigrassetto"/>
          <w:rFonts w:ascii="Roboto" w:hAnsi="Roboto"/>
          <w:color w:val="1C2024"/>
          <w:shd w:val="clear" w:color="auto" w:fill="FFFFFF"/>
        </w:rPr>
        <w:t xml:space="preserve"> </w:t>
      </w:r>
      <w:r w:rsidRPr="009A22D3">
        <w:rPr>
          <w:rFonts w:ascii="Roboto" w:hAnsi="Roboto"/>
          <w:b/>
          <w:bCs/>
          <w:i/>
          <w:iCs/>
        </w:rPr>
        <w:t xml:space="preserve">Con riguardo alla </w:t>
      </w:r>
      <w:r w:rsidR="00696D0B" w:rsidRPr="009A22D3">
        <w:rPr>
          <w:rFonts w:ascii="Roboto" w:hAnsi="Roboto"/>
          <w:b/>
          <w:bCs/>
          <w:i/>
          <w:iCs/>
        </w:rPr>
        <w:t>Line</w:t>
      </w:r>
      <w:r w:rsidRPr="009A22D3">
        <w:rPr>
          <w:rFonts w:ascii="Roboto" w:hAnsi="Roboto"/>
          <w:b/>
          <w:bCs/>
          <w:i/>
          <w:iCs/>
        </w:rPr>
        <w:t>a 2.A e 2.B è possibile presentare più di un intervento per ogni Linea o soltanto un solo progetto per ogni Linea 2.A e 2.B?</w:t>
      </w:r>
    </w:p>
    <w:p w14:paraId="0CCEE315" w14:textId="77777777" w:rsidR="00763FC7" w:rsidRPr="009A22D3" w:rsidRDefault="00763FC7" w:rsidP="00396518">
      <w:pPr>
        <w:autoSpaceDE w:val="0"/>
        <w:autoSpaceDN w:val="0"/>
        <w:adjustRightInd w:val="0"/>
        <w:spacing w:after="0" w:line="240" w:lineRule="auto"/>
        <w:jc w:val="both"/>
        <w:rPr>
          <w:rStyle w:val="Enfasigrassetto"/>
          <w:rFonts w:ascii="Roboto" w:hAnsi="Roboto"/>
          <w:color w:val="1C2024"/>
          <w:shd w:val="clear" w:color="auto" w:fill="FFFFFF"/>
        </w:rPr>
      </w:pPr>
    </w:p>
    <w:p w14:paraId="52D16E37" w14:textId="6944BB36" w:rsidR="00396518" w:rsidRPr="009A22D3" w:rsidRDefault="00396518" w:rsidP="00396518">
      <w:pPr>
        <w:autoSpaceDE w:val="0"/>
        <w:autoSpaceDN w:val="0"/>
        <w:adjustRightInd w:val="0"/>
        <w:spacing w:after="0" w:line="240" w:lineRule="auto"/>
        <w:jc w:val="both"/>
        <w:rPr>
          <w:rStyle w:val="Enfasigrassetto"/>
          <w:rFonts w:ascii="Roboto" w:hAnsi="Roboto"/>
          <w:b w:val="0"/>
          <w:bCs w:val="0"/>
          <w:color w:val="EE0000"/>
          <w:shd w:val="clear" w:color="auto" w:fill="FFFFFF"/>
        </w:rPr>
      </w:pPr>
      <w:r w:rsidRPr="009A22D3">
        <w:rPr>
          <w:rStyle w:val="Enfasigrassetto"/>
          <w:rFonts w:ascii="Roboto" w:hAnsi="Roboto"/>
          <w:color w:val="1C2024"/>
          <w:shd w:val="clear" w:color="auto" w:fill="FFFFFF"/>
        </w:rPr>
        <w:t>RISPOSTA &gt;</w:t>
      </w:r>
      <w:r w:rsidRPr="009A22D3">
        <w:rPr>
          <w:rStyle w:val="Enfasigrassetto"/>
          <w:rFonts w:ascii="Roboto" w:hAnsi="Roboto"/>
          <w:b w:val="0"/>
          <w:bCs w:val="0"/>
          <w:color w:val="1C2024"/>
          <w:shd w:val="clear" w:color="auto" w:fill="FFFFFF"/>
        </w:rPr>
        <w:t xml:space="preserve"> Nella medesima domanda è possibile proporre più di un intervento da candidare alla Linea 2.A o alla Linea 2.B, con l’accortezza di non proporre il medesimo progetto in più Linee contemporaneamente.</w:t>
      </w:r>
    </w:p>
    <w:p w14:paraId="736ADC9F" w14:textId="19E01804" w:rsidR="000B2FBA" w:rsidRDefault="000B2FBA" w:rsidP="000B2FBA">
      <w:pPr>
        <w:autoSpaceDE w:val="0"/>
        <w:autoSpaceDN w:val="0"/>
        <w:adjustRightInd w:val="0"/>
        <w:spacing w:after="0" w:line="240" w:lineRule="auto"/>
        <w:jc w:val="both"/>
        <w:rPr>
          <w:rFonts w:ascii="Roboto" w:eastAsia="Times New Roman" w:hAnsi="Roboto"/>
          <w:b/>
          <w:bCs/>
          <w:u w:val="single"/>
        </w:rPr>
      </w:pPr>
    </w:p>
    <w:p w14:paraId="05B3EA3F" w14:textId="77777777" w:rsidR="00B9457C" w:rsidRPr="00B9457C" w:rsidRDefault="00B9457C" w:rsidP="000B2FBA">
      <w:pPr>
        <w:autoSpaceDE w:val="0"/>
        <w:autoSpaceDN w:val="0"/>
        <w:adjustRightInd w:val="0"/>
        <w:spacing w:after="0" w:line="240" w:lineRule="auto"/>
        <w:jc w:val="both"/>
        <w:rPr>
          <w:rStyle w:val="Enfasigrassetto"/>
          <w:rFonts w:ascii="Roboto" w:hAnsi="Roboto"/>
          <w:i/>
          <w:iCs/>
          <w:u w:val="single"/>
          <w:shd w:val="clear" w:color="auto" w:fill="FFFFFF"/>
        </w:rPr>
      </w:pPr>
    </w:p>
    <w:p w14:paraId="659EC6C8" w14:textId="77777777" w:rsidR="000B2FBA" w:rsidRPr="00507312" w:rsidRDefault="000B2FBA" w:rsidP="000B2FBA">
      <w:pPr>
        <w:autoSpaceDE w:val="0"/>
        <w:autoSpaceDN w:val="0"/>
        <w:adjustRightInd w:val="0"/>
        <w:spacing w:after="0" w:line="240" w:lineRule="auto"/>
        <w:jc w:val="both"/>
        <w:rPr>
          <w:rStyle w:val="Enfasigrassetto"/>
          <w:rFonts w:ascii="Roboto" w:hAnsi="Roboto"/>
          <w:i/>
          <w:iCs/>
          <w:shd w:val="clear" w:color="auto" w:fill="FFFFFF"/>
        </w:rPr>
      </w:pPr>
      <w:r w:rsidRPr="00507312">
        <w:rPr>
          <w:rStyle w:val="Enfasigrassetto"/>
          <w:rFonts w:ascii="Roboto" w:hAnsi="Roboto"/>
          <w:i/>
          <w:iCs/>
          <w:shd w:val="clear" w:color="auto" w:fill="FFFFFF"/>
        </w:rPr>
        <w:t>13 &gt; Un fabbricato di proprietà comunale non censito attualmente in Orsa e avente una destinazione diversa da quella residenziale rientra nella Linea 2.A o 2.B?</w:t>
      </w:r>
    </w:p>
    <w:p w14:paraId="173CCCC9" w14:textId="77777777" w:rsidR="000B2FBA" w:rsidRPr="00507312" w:rsidRDefault="000B2FBA" w:rsidP="000B2FBA">
      <w:pPr>
        <w:autoSpaceDE w:val="0"/>
        <w:autoSpaceDN w:val="0"/>
        <w:adjustRightInd w:val="0"/>
        <w:spacing w:after="0" w:line="240" w:lineRule="auto"/>
        <w:jc w:val="both"/>
        <w:rPr>
          <w:rStyle w:val="Enfasigrassetto"/>
          <w:rFonts w:ascii="Roboto" w:hAnsi="Roboto"/>
          <w:shd w:val="clear" w:color="auto" w:fill="FFFFFF"/>
        </w:rPr>
      </w:pPr>
    </w:p>
    <w:p w14:paraId="1289049A" w14:textId="77777777" w:rsidR="000B2FBA" w:rsidRPr="00507312" w:rsidRDefault="000B2FBA" w:rsidP="000B2FBA">
      <w:pPr>
        <w:autoSpaceDE w:val="0"/>
        <w:autoSpaceDN w:val="0"/>
        <w:adjustRightInd w:val="0"/>
        <w:spacing w:after="0" w:line="240" w:lineRule="auto"/>
        <w:jc w:val="both"/>
        <w:rPr>
          <w:rFonts w:ascii="Roboto" w:hAnsi="Roboto"/>
          <w:shd w:val="clear" w:color="auto" w:fill="FFFFFF"/>
        </w:rPr>
      </w:pPr>
      <w:r w:rsidRPr="00507312">
        <w:rPr>
          <w:rStyle w:val="Enfasigrassetto"/>
          <w:rFonts w:ascii="Roboto" w:hAnsi="Roboto"/>
          <w:shd w:val="clear" w:color="auto" w:fill="FFFFFF"/>
        </w:rPr>
        <w:t>RISPOSTA &gt;</w:t>
      </w:r>
      <w:r w:rsidRPr="00507312">
        <w:rPr>
          <w:rStyle w:val="Enfasigrassetto"/>
          <w:rFonts w:ascii="Roboto" w:hAnsi="Roboto"/>
          <w:b w:val="0"/>
          <w:bCs w:val="0"/>
          <w:shd w:val="clear" w:color="auto" w:fill="FFFFFF"/>
        </w:rPr>
        <w:t xml:space="preserve"> </w:t>
      </w:r>
      <w:r w:rsidRPr="00507312">
        <w:rPr>
          <w:rFonts w:ascii="Roboto" w:hAnsi="Roboto"/>
          <w:shd w:val="clear" w:color="auto" w:fill="FFFFFF"/>
        </w:rPr>
        <w:t xml:space="preserve">un fabbricato non censito in ORSA di proprietà comunale può essere potenzialmente candidato sia alla Linea 2.A che alla Linea 2.B, come indicato all’art. 2.1, lettera a. e lettera b. e nelle slide disponibili alla pagina web </w:t>
      </w:r>
      <w:hyperlink r:id="rId11" w:history="1">
        <w:proofErr w:type="spellStart"/>
        <w:r w:rsidRPr="00507312">
          <w:rPr>
            <w:rStyle w:val="Collegamentoipertestuale"/>
            <w:rFonts w:ascii="Roboto" w:hAnsi="Roboto"/>
            <w:b/>
            <w:bCs/>
            <w:color w:val="auto"/>
            <w:shd w:val="clear" w:color="auto" w:fill="FFFFFF"/>
          </w:rPr>
          <w:t>Pianoerpsfittozero</w:t>
        </w:r>
        <w:proofErr w:type="spellEnd"/>
      </w:hyperlink>
    </w:p>
    <w:p w14:paraId="2D8249A9" w14:textId="77777777" w:rsidR="000B2FBA" w:rsidRPr="00507312" w:rsidRDefault="000B2FBA" w:rsidP="000B2FBA">
      <w:pPr>
        <w:autoSpaceDE w:val="0"/>
        <w:autoSpaceDN w:val="0"/>
        <w:adjustRightInd w:val="0"/>
        <w:spacing w:after="0" w:line="240" w:lineRule="auto"/>
        <w:jc w:val="both"/>
        <w:rPr>
          <w:rFonts w:ascii="Roboto" w:hAnsi="Roboto"/>
          <w:shd w:val="clear" w:color="auto" w:fill="FFFFFF"/>
        </w:rPr>
      </w:pPr>
      <w:r w:rsidRPr="00507312">
        <w:rPr>
          <w:rFonts w:ascii="Roboto" w:hAnsi="Roboto"/>
          <w:shd w:val="clear" w:color="auto" w:fill="FFFFFF"/>
        </w:rPr>
        <w:t>Nel primo caso (linea 2.A) gli alloggi del fabbricato saranno destinati ad ERP subito dopo la riqualificazione, mentre nel secondo caso (linea 2.B) saranno destinati prima ad ERS - per il periodo di rientro dell’investimento - e successivamente saranno vincolati ad ERP.</w:t>
      </w:r>
    </w:p>
    <w:p w14:paraId="7A509755" w14:textId="77777777" w:rsidR="000B2FBA" w:rsidRDefault="000B2FBA" w:rsidP="000B2FBA">
      <w:pPr>
        <w:autoSpaceDE w:val="0"/>
        <w:autoSpaceDN w:val="0"/>
        <w:adjustRightInd w:val="0"/>
        <w:spacing w:after="0" w:line="240" w:lineRule="auto"/>
        <w:jc w:val="both"/>
        <w:rPr>
          <w:rFonts w:ascii="Roboto" w:hAnsi="Roboto"/>
          <w:shd w:val="clear" w:color="auto" w:fill="FFFFFF"/>
        </w:rPr>
      </w:pPr>
      <w:r w:rsidRPr="00507312">
        <w:rPr>
          <w:rFonts w:ascii="Roboto" w:hAnsi="Roboto"/>
          <w:shd w:val="clear" w:color="auto" w:fill="FFFFFF"/>
        </w:rPr>
        <w:t>Si rammenta di verificare preventivamente i requisiti richiesti di cui all’art. 4 dell’Avviso.</w:t>
      </w:r>
    </w:p>
    <w:p w14:paraId="5579F6BA" w14:textId="77777777" w:rsidR="00BA35D3" w:rsidRPr="00507312" w:rsidRDefault="00BA35D3" w:rsidP="000B2FBA">
      <w:pPr>
        <w:autoSpaceDE w:val="0"/>
        <w:autoSpaceDN w:val="0"/>
        <w:adjustRightInd w:val="0"/>
        <w:spacing w:after="0" w:line="240" w:lineRule="auto"/>
        <w:jc w:val="both"/>
        <w:rPr>
          <w:rFonts w:ascii="Roboto" w:hAnsi="Roboto"/>
          <w:shd w:val="clear" w:color="auto" w:fill="FFFFFF"/>
        </w:rPr>
      </w:pPr>
    </w:p>
    <w:p w14:paraId="38A56026" w14:textId="77777777" w:rsidR="00507312" w:rsidRPr="00FA01FE" w:rsidRDefault="00507312" w:rsidP="00507312">
      <w:pPr>
        <w:autoSpaceDE w:val="0"/>
        <w:autoSpaceDN w:val="0"/>
        <w:adjustRightInd w:val="0"/>
        <w:spacing w:after="0" w:line="240" w:lineRule="auto"/>
        <w:jc w:val="both"/>
        <w:rPr>
          <w:rFonts w:ascii="Roboto" w:hAnsi="Roboto"/>
          <w:color w:val="1C2024"/>
          <w:shd w:val="clear" w:color="auto" w:fill="FFFFFF"/>
        </w:rPr>
      </w:pPr>
      <w:r w:rsidRPr="00271CE9">
        <w:rPr>
          <w:rFonts w:ascii="Roboto" w:hAnsi="Roboto"/>
          <w:b/>
          <w:bCs/>
          <w:i/>
          <w:iCs/>
        </w:rPr>
        <w:t>14 &gt;</w:t>
      </w:r>
      <w:r w:rsidRPr="00FA01FE">
        <w:rPr>
          <w:rFonts w:ascii="Roboto" w:hAnsi="Roboto"/>
        </w:rPr>
        <w:t xml:space="preserve"> </w:t>
      </w:r>
      <w:r w:rsidRPr="00FA01FE">
        <w:rPr>
          <w:rFonts w:ascii="Roboto" w:hAnsi="Roboto"/>
          <w:b/>
          <w:bCs/>
          <w:i/>
          <w:iCs/>
          <w:color w:val="1C2024"/>
          <w:shd w:val="clear" w:color="auto" w:fill="FFFFFF"/>
        </w:rPr>
        <w:t>Si chiede se sia possibile candidare alla Linea 1 un alloggio ERP da accorpare ad un altro adiacente, al fine di riunirli in una nuova ed unica unità immobiliare, con metratura idonea per nuclei familiari più numerosi.</w:t>
      </w:r>
    </w:p>
    <w:p w14:paraId="40F7E368" w14:textId="77777777" w:rsidR="00507312" w:rsidRPr="00FA01FE" w:rsidRDefault="00507312" w:rsidP="00507312">
      <w:pPr>
        <w:autoSpaceDE w:val="0"/>
        <w:autoSpaceDN w:val="0"/>
        <w:adjustRightInd w:val="0"/>
        <w:spacing w:after="0" w:line="240" w:lineRule="auto"/>
        <w:jc w:val="both"/>
        <w:rPr>
          <w:rFonts w:ascii="Roboto" w:hAnsi="Roboto"/>
          <w:color w:val="1C2024"/>
          <w:shd w:val="clear" w:color="auto" w:fill="FFFFFF"/>
        </w:rPr>
      </w:pPr>
    </w:p>
    <w:p w14:paraId="3B66619B" w14:textId="77777777" w:rsidR="00507312" w:rsidRPr="00DF125D" w:rsidRDefault="00507312" w:rsidP="00507312">
      <w:pPr>
        <w:autoSpaceDE w:val="0"/>
        <w:autoSpaceDN w:val="0"/>
        <w:adjustRightInd w:val="0"/>
        <w:spacing w:after="0" w:line="240" w:lineRule="auto"/>
        <w:jc w:val="both"/>
        <w:rPr>
          <w:rFonts w:ascii="Roboto" w:hAnsi="Roboto"/>
          <w:color w:val="1C2024"/>
          <w:shd w:val="clear" w:color="auto" w:fill="FFFFFF"/>
        </w:rPr>
      </w:pPr>
      <w:r w:rsidRPr="00FA01FE">
        <w:rPr>
          <w:rFonts w:ascii="Roboto" w:hAnsi="Roboto"/>
          <w:b/>
          <w:bCs/>
          <w:color w:val="1C2024"/>
          <w:shd w:val="clear" w:color="auto" w:fill="FFFFFF"/>
        </w:rPr>
        <w:t xml:space="preserve">RISPOSTA &gt; </w:t>
      </w:r>
      <w:r w:rsidRPr="00FA01FE">
        <w:rPr>
          <w:rFonts w:ascii="Roboto" w:hAnsi="Roboto"/>
          <w:color w:val="1C2024"/>
          <w:shd w:val="clear" w:color="auto" w:fill="FFFFFF"/>
        </w:rPr>
        <w:t xml:space="preserve">È possibile candidare alla Linea 1 un intervento di manutenzione straordinaria con accorpamento di due o più unità immobiliari: nell’allegato 1, alla colonna D è stato predisposto un menù a tendina che contempla anche </w:t>
      </w:r>
      <w:r w:rsidRPr="00DF125D">
        <w:rPr>
          <w:rFonts w:ascii="Roboto" w:hAnsi="Roboto"/>
          <w:color w:val="1C2024"/>
          <w:shd w:val="clear" w:color="auto" w:fill="FFFFFF"/>
        </w:rPr>
        <w:t xml:space="preserve">la “manutenzione straordinaria con accorpamento”. Nell’allegato occorre inserire </w:t>
      </w:r>
      <w:r w:rsidRPr="00DF125D">
        <w:rPr>
          <w:rFonts w:ascii="Roboto" w:hAnsi="Roboto"/>
          <w:color w:val="1C2024"/>
          <w:u w:val="single"/>
          <w:shd w:val="clear" w:color="auto" w:fill="FFFFFF"/>
        </w:rPr>
        <w:t>soltanto un alloggio</w:t>
      </w:r>
      <w:r w:rsidRPr="00DF125D">
        <w:rPr>
          <w:rFonts w:ascii="Roboto" w:hAnsi="Roboto"/>
          <w:color w:val="1C2024"/>
          <w:shd w:val="clear" w:color="auto" w:fill="FFFFFF"/>
        </w:rPr>
        <w:t xml:space="preserve"> e non tutte le unità immobiliari oggetto di accorpamento, per non ingenerare fraintendimenti nelle valutazioni sul numero di alloggi disponibili nella Linea 1.</w:t>
      </w:r>
    </w:p>
    <w:p w14:paraId="38758985" w14:textId="77777777" w:rsidR="00BA35D3" w:rsidRPr="00DF125D" w:rsidRDefault="00BA35D3" w:rsidP="000B2FBA">
      <w:pPr>
        <w:autoSpaceDE w:val="0"/>
        <w:autoSpaceDN w:val="0"/>
        <w:adjustRightInd w:val="0"/>
        <w:spacing w:after="0" w:line="240" w:lineRule="auto"/>
        <w:jc w:val="both"/>
        <w:rPr>
          <w:rFonts w:ascii="Roboto" w:hAnsi="Roboto"/>
          <w:shd w:val="clear" w:color="auto" w:fill="FFFFFF"/>
        </w:rPr>
      </w:pPr>
    </w:p>
    <w:p w14:paraId="50CD6A11" w14:textId="77777777" w:rsidR="000B2FBA" w:rsidRPr="00DF125D" w:rsidRDefault="000B2FBA" w:rsidP="00A332E8">
      <w:pPr>
        <w:spacing w:after="0" w:line="240" w:lineRule="auto"/>
        <w:jc w:val="both"/>
        <w:rPr>
          <w:rFonts w:ascii="Roboto" w:eastAsia="Times New Roman" w:hAnsi="Roboto"/>
          <w:b/>
          <w:bCs/>
          <w:u w:val="single"/>
        </w:rPr>
      </w:pPr>
    </w:p>
    <w:p w14:paraId="15EA11DF" w14:textId="7EB9B9E6" w:rsidR="005F4657" w:rsidRPr="00DF125D" w:rsidRDefault="005F4657" w:rsidP="005F4657">
      <w:pPr>
        <w:spacing w:after="0" w:line="240" w:lineRule="auto"/>
        <w:jc w:val="both"/>
        <w:rPr>
          <w:rFonts w:ascii="Roboto" w:hAnsi="Roboto"/>
        </w:rPr>
      </w:pPr>
      <w:r w:rsidRPr="00DF125D">
        <w:rPr>
          <w:rFonts w:ascii="Roboto" w:hAnsi="Roboto"/>
          <w:b/>
          <w:bCs/>
        </w:rPr>
        <w:t>15 &gt;</w:t>
      </w:r>
      <w:r w:rsidRPr="00DF125D">
        <w:rPr>
          <w:rFonts w:ascii="Roboto" w:hAnsi="Roboto"/>
        </w:rPr>
        <w:t xml:space="preserve"> </w:t>
      </w:r>
      <w:r w:rsidRPr="00DF125D">
        <w:rPr>
          <w:rFonts w:ascii="Roboto" w:hAnsi="Roboto"/>
          <w:b/>
          <w:bCs/>
          <w:i/>
          <w:iCs/>
        </w:rPr>
        <w:t>Si chiede se all’interno degli interventi ammissibili del suddetto programma, possono essere compresi anche quelli di miglioramento sismico dei fabbricati di cui alla Linea 2.</w:t>
      </w:r>
    </w:p>
    <w:p w14:paraId="4FBC4950" w14:textId="77777777" w:rsidR="005F4657" w:rsidRPr="00DF125D" w:rsidRDefault="005F4657" w:rsidP="005F4657">
      <w:pPr>
        <w:spacing w:after="0" w:line="240" w:lineRule="auto"/>
        <w:jc w:val="both"/>
        <w:rPr>
          <w:rFonts w:ascii="Roboto" w:hAnsi="Roboto"/>
        </w:rPr>
      </w:pPr>
    </w:p>
    <w:p w14:paraId="05556FD6" w14:textId="77777777" w:rsidR="005F4657" w:rsidRPr="00DF125D" w:rsidRDefault="005F4657" w:rsidP="005F4657">
      <w:pPr>
        <w:spacing w:after="0" w:line="240" w:lineRule="auto"/>
        <w:jc w:val="both"/>
        <w:rPr>
          <w:rFonts w:ascii="Roboto" w:hAnsi="Roboto"/>
          <w:b/>
          <w:bCs/>
          <w:color w:val="1C2024"/>
          <w:shd w:val="clear" w:color="auto" w:fill="FFFFFF"/>
        </w:rPr>
      </w:pPr>
      <w:r w:rsidRPr="00DF125D">
        <w:rPr>
          <w:rFonts w:ascii="Roboto" w:hAnsi="Roboto"/>
          <w:b/>
          <w:bCs/>
          <w:color w:val="1C2024"/>
          <w:shd w:val="clear" w:color="auto" w:fill="FFFFFF"/>
        </w:rPr>
        <w:t xml:space="preserve">RISPOSTA &gt; </w:t>
      </w:r>
      <w:r w:rsidRPr="00DF125D">
        <w:rPr>
          <w:rFonts w:ascii="Roboto" w:hAnsi="Roboto"/>
          <w:color w:val="1C2024"/>
          <w:shd w:val="clear" w:color="auto" w:fill="FFFFFF"/>
        </w:rPr>
        <w:t>è possibile candidare alla Linea 2 interventi di miglioramento sismico dei fabbricati, con la precisazione che gli interventi saranno valutati secondo i criteri di priorità di cui al punto 2.1.</w:t>
      </w:r>
    </w:p>
    <w:p w14:paraId="2B25FBE2" w14:textId="77777777" w:rsidR="000C6FE3" w:rsidRPr="00DF125D" w:rsidRDefault="000C6FE3" w:rsidP="00A332E8">
      <w:pPr>
        <w:spacing w:after="0" w:line="240" w:lineRule="auto"/>
        <w:jc w:val="both"/>
        <w:rPr>
          <w:rFonts w:ascii="Roboto" w:eastAsia="Times New Roman" w:hAnsi="Roboto"/>
          <w:b/>
          <w:bCs/>
          <w:u w:val="single"/>
        </w:rPr>
      </w:pPr>
    </w:p>
    <w:p w14:paraId="3B9217A5" w14:textId="77777777" w:rsidR="007F394B" w:rsidRPr="00DF125D" w:rsidRDefault="007F394B" w:rsidP="00A332E8">
      <w:pPr>
        <w:spacing w:after="0" w:line="240" w:lineRule="auto"/>
        <w:jc w:val="both"/>
        <w:rPr>
          <w:rFonts w:ascii="Roboto" w:eastAsia="Times New Roman" w:hAnsi="Roboto"/>
          <w:b/>
          <w:bCs/>
          <w:u w:val="single"/>
        </w:rPr>
      </w:pPr>
    </w:p>
    <w:p w14:paraId="24A6A468" w14:textId="77777777" w:rsidR="00FA01FE" w:rsidRPr="00DF125D" w:rsidRDefault="00FA01FE" w:rsidP="00A332E8">
      <w:pPr>
        <w:spacing w:after="0" w:line="240" w:lineRule="auto"/>
        <w:jc w:val="both"/>
        <w:rPr>
          <w:rFonts w:ascii="Roboto" w:eastAsia="Times New Roman" w:hAnsi="Roboto"/>
          <w:b/>
          <w:bCs/>
          <w:u w:val="single"/>
        </w:rPr>
      </w:pPr>
    </w:p>
    <w:p w14:paraId="527F8EBE" w14:textId="77777777" w:rsidR="00FA01FE" w:rsidRPr="00DF125D" w:rsidRDefault="00FA01FE" w:rsidP="00A332E8">
      <w:pPr>
        <w:spacing w:after="0" w:line="240" w:lineRule="auto"/>
        <w:jc w:val="both"/>
        <w:rPr>
          <w:rFonts w:ascii="Roboto" w:eastAsia="Times New Roman" w:hAnsi="Roboto"/>
          <w:b/>
          <w:bCs/>
          <w:u w:val="single"/>
        </w:rPr>
      </w:pPr>
    </w:p>
    <w:p w14:paraId="7E0EA6D3" w14:textId="77777777" w:rsidR="00FA01FE" w:rsidRPr="00DF125D" w:rsidRDefault="00FA01FE" w:rsidP="00A332E8">
      <w:pPr>
        <w:spacing w:after="0" w:line="240" w:lineRule="auto"/>
        <w:jc w:val="both"/>
        <w:rPr>
          <w:rFonts w:ascii="Roboto" w:eastAsia="Times New Roman" w:hAnsi="Roboto"/>
          <w:b/>
          <w:bCs/>
          <w:u w:val="single"/>
        </w:rPr>
      </w:pPr>
    </w:p>
    <w:p w14:paraId="5D1DA3DC" w14:textId="0293E040" w:rsidR="005040D4" w:rsidRPr="00DF125D" w:rsidRDefault="006F3224" w:rsidP="00A332E8">
      <w:pPr>
        <w:spacing w:after="0" w:line="240" w:lineRule="auto"/>
        <w:jc w:val="both"/>
        <w:rPr>
          <w:rFonts w:ascii="Roboto" w:eastAsia="Times New Roman" w:hAnsi="Roboto"/>
          <w:u w:val="single"/>
        </w:rPr>
      </w:pPr>
      <w:r w:rsidRPr="00DF125D">
        <w:rPr>
          <w:rFonts w:ascii="Roboto" w:eastAsia="Times New Roman" w:hAnsi="Roboto"/>
          <w:b/>
          <w:bCs/>
          <w:u w:val="single"/>
        </w:rPr>
        <w:lastRenderedPageBreak/>
        <w:t>PRESENTAZIONE DOMANDA</w:t>
      </w:r>
    </w:p>
    <w:p w14:paraId="4F078775" w14:textId="77777777" w:rsidR="00970977" w:rsidRPr="00DF125D" w:rsidRDefault="00970977" w:rsidP="00A332E8">
      <w:pPr>
        <w:autoSpaceDE w:val="0"/>
        <w:autoSpaceDN w:val="0"/>
        <w:adjustRightInd w:val="0"/>
        <w:spacing w:after="0" w:line="240" w:lineRule="auto"/>
        <w:jc w:val="both"/>
        <w:rPr>
          <w:rFonts w:ascii="Roboto" w:hAnsi="Roboto" w:cs="Calibri"/>
          <w:b/>
          <w:bCs/>
          <w:kern w:val="0"/>
        </w:rPr>
      </w:pPr>
    </w:p>
    <w:p w14:paraId="14C235B6" w14:textId="41FF2985" w:rsidR="00666DCC" w:rsidRPr="00DF125D" w:rsidRDefault="00A74122" w:rsidP="00666DCC">
      <w:pPr>
        <w:autoSpaceDE w:val="0"/>
        <w:autoSpaceDN w:val="0"/>
        <w:adjustRightInd w:val="0"/>
        <w:spacing w:after="0" w:line="240" w:lineRule="auto"/>
        <w:jc w:val="both"/>
        <w:rPr>
          <w:rStyle w:val="Enfasigrassetto"/>
          <w:rFonts w:ascii="Roboto" w:hAnsi="Roboto"/>
          <w:b w:val="0"/>
          <w:bCs w:val="0"/>
          <w:i/>
          <w:iCs/>
          <w:shd w:val="clear" w:color="auto" w:fill="FFFFFF"/>
        </w:rPr>
      </w:pPr>
      <w:r w:rsidRPr="00DF125D">
        <w:rPr>
          <w:rFonts w:ascii="Roboto" w:hAnsi="Roboto" w:cs="Calibri"/>
          <w:b/>
          <w:bCs/>
          <w:i/>
          <w:iCs/>
          <w:kern w:val="0"/>
        </w:rPr>
        <w:t>1</w:t>
      </w:r>
      <w:r w:rsidR="00FA4A45" w:rsidRPr="00DF125D">
        <w:rPr>
          <w:rFonts w:ascii="Roboto" w:hAnsi="Roboto" w:cs="Calibri"/>
          <w:b/>
          <w:bCs/>
          <w:i/>
          <w:iCs/>
          <w:kern w:val="0"/>
        </w:rPr>
        <w:t xml:space="preserve"> </w:t>
      </w:r>
      <w:r w:rsidR="009A6D60" w:rsidRPr="00DF125D">
        <w:rPr>
          <w:rStyle w:val="Enfasigrassetto"/>
          <w:rFonts w:ascii="Roboto" w:hAnsi="Roboto"/>
          <w:i/>
          <w:iCs/>
          <w:shd w:val="clear" w:color="auto" w:fill="FFFFFF"/>
        </w:rPr>
        <w:t>&gt;</w:t>
      </w:r>
      <w:r w:rsidR="00901AC5" w:rsidRPr="00DF125D">
        <w:rPr>
          <w:rStyle w:val="Enfasigrassetto"/>
          <w:rFonts w:ascii="Roboto" w:hAnsi="Roboto"/>
          <w:i/>
          <w:iCs/>
          <w:shd w:val="clear" w:color="auto" w:fill="FFFFFF"/>
        </w:rPr>
        <w:t xml:space="preserve"> </w:t>
      </w:r>
      <w:r w:rsidR="00E51F94" w:rsidRPr="00DF125D">
        <w:rPr>
          <w:rStyle w:val="Enfasigrassetto"/>
          <w:rFonts w:ascii="Roboto" w:hAnsi="Roboto"/>
          <w:i/>
          <w:iCs/>
          <w:shd w:val="clear" w:color="auto" w:fill="FFFFFF"/>
        </w:rPr>
        <w:t xml:space="preserve">Se </w:t>
      </w:r>
      <w:r w:rsidR="00901AC5" w:rsidRPr="00DF125D">
        <w:rPr>
          <w:rStyle w:val="Enfasigrassetto"/>
          <w:rFonts w:ascii="Roboto" w:hAnsi="Roboto"/>
          <w:i/>
          <w:iCs/>
          <w:shd w:val="clear" w:color="auto" w:fill="FFFFFF"/>
        </w:rPr>
        <w:t xml:space="preserve">l'unità immobiliare è di proprietà </w:t>
      </w:r>
      <w:r w:rsidR="00E51F94" w:rsidRPr="00DF125D">
        <w:rPr>
          <w:rStyle w:val="Enfasigrassetto"/>
          <w:rFonts w:ascii="Roboto" w:hAnsi="Roboto"/>
          <w:i/>
          <w:iCs/>
          <w:shd w:val="clear" w:color="auto" w:fill="FFFFFF"/>
        </w:rPr>
        <w:t>comunale</w:t>
      </w:r>
      <w:r w:rsidR="00901AC5" w:rsidRPr="00DF125D">
        <w:rPr>
          <w:rStyle w:val="Enfasigrassetto"/>
          <w:rFonts w:ascii="Roboto" w:hAnsi="Roboto"/>
          <w:i/>
          <w:iCs/>
          <w:shd w:val="clear" w:color="auto" w:fill="FFFFFF"/>
        </w:rPr>
        <w:t xml:space="preserve"> ma gestita da A</w:t>
      </w:r>
      <w:r w:rsidR="00E51F94" w:rsidRPr="00DF125D">
        <w:rPr>
          <w:rStyle w:val="Enfasigrassetto"/>
          <w:rFonts w:ascii="Roboto" w:hAnsi="Roboto"/>
          <w:i/>
          <w:iCs/>
          <w:shd w:val="clear" w:color="auto" w:fill="FFFFFF"/>
        </w:rPr>
        <w:t>cer</w:t>
      </w:r>
      <w:r w:rsidR="00901AC5" w:rsidRPr="00DF125D">
        <w:rPr>
          <w:rStyle w:val="Enfasigrassetto"/>
          <w:rFonts w:ascii="Roboto" w:hAnsi="Roboto"/>
          <w:i/>
          <w:iCs/>
          <w:shd w:val="clear" w:color="auto" w:fill="FFFFFF"/>
        </w:rPr>
        <w:t xml:space="preserve">, </w:t>
      </w:r>
      <w:r w:rsidR="00E51F94" w:rsidRPr="00DF125D">
        <w:rPr>
          <w:rStyle w:val="Enfasigrassetto"/>
          <w:rFonts w:ascii="Roboto" w:hAnsi="Roboto"/>
          <w:i/>
          <w:iCs/>
          <w:shd w:val="clear" w:color="auto" w:fill="FFFFFF"/>
        </w:rPr>
        <w:t>ch</w:t>
      </w:r>
      <w:r w:rsidR="00FA291D" w:rsidRPr="00DF125D">
        <w:rPr>
          <w:rStyle w:val="Enfasigrassetto"/>
          <w:rFonts w:ascii="Roboto" w:hAnsi="Roboto"/>
          <w:i/>
          <w:iCs/>
          <w:shd w:val="clear" w:color="auto" w:fill="FFFFFF"/>
        </w:rPr>
        <w:t>i</w:t>
      </w:r>
      <w:r w:rsidR="00E51F94" w:rsidRPr="00DF125D">
        <w:rPr>
          <w:rStyle w:val="Enfasigrassetto"/>
          <w:rFonts w:ascii="Roboto" w:hAnsi="Roboto"/>
          <w:i/>
          <w:iCs/>
          <w:shd w:val="clear" w:color="auto" w:fill="FFFFFF"/>
        </w:rPr>
        <w:t xml:space="preserve"> deve presentare </w:t>
      </w:r>
      <w:r w:rsidR="00901AC5" w:rsidRPr="00DF125D">
        <w:rPr>
          <w:rStyle w:val="Enfasigrassetto"/>
          <w:rFonts w:ascii="Roboto" w:hAnsi="Roboto"/>
          <w:i/>
          <w:iCs/>
          <w:shd w:val="clear" w:color="auto" w:fill="FFFFFF"/>
        </w:rPr>
        <w:t>la manifestazione di interesse</w:t>
      </w:r>
      <w:r w:rsidR="00E51F94" w:rsidRPr="00DF125D">
        <w:rPr>
          <w:rStyle w:val="Enfasigrassetto"/>
          <w:rFonts w:ascii="Roboto" w:hAnsi="Roboto"/>
          <w:i/>
          <w:iCs/>
          <w:shd w:val="clear" w:color="auto" w:fill="FFFFFF"/>
        </w:rPr>
        <w:t>?</w:t>
      </w:r>
    </w:p>
    <w:p w14:paraId="199E3216" w14:textId="77777777" w:rsidR="0018369F" w:rsidRPr="00DF125D" w:rsidRDefault="0018369F" w:rsidP="00666DCC">
      <w:pPr>
        <w:autoSpaceDE w:val="0"/>
        <w:autoSpaceDN w:val="0"/>
        <w:adjustRightInd w:val="0"/>
        <w:spacing w:after="0" w:line="240" w:lineRule="auto"/>
        <w:jc w:val="both"/>
        <w:rPr>
          <w:rStyle w:val="Enfasigrassetto"/>
          <w:rFonts w:ascii="Roboto" w:hAnsi="Roboto"/>
          <w:shd w:val="clear" w:color="auto" w:fill="FFFFFF"/>
        </w:rPr>
      </w:pPr>
    </w:p>
    <w:p w14:paraId="03A007E2" w14:textId="25F732A3" w:rsidR="009D5222" w:rsidRPr="00DF125D" w:rsidRDefault="009D5222" w:rsidP="00666DCC">
      <w:pPr>
        <w:autoSpaceDE w:val="0"/>
        <w:autoSpaceDN w:val="0"/>
        <w:adjustRightInd w:val="0"/>
        <w:spacing w:after="0" w:line="240" w:lineRule="auto"/>
        <w:jc w:val="both"/>
        <w:rPr>
          <w:rStyle w:val="Enfasigrassetto"/>
          <w:rFonts w:ascii="Roboto" w:hAnsi="Roboto"/>
          <w:b w:val="0"/>
          <w:bCs w:val="0"/>
          <w:i/>
          <w:iCs/>
          <w:shd w:val="clear" w:color="auto" w:fill="FFFFFF"/>
        </w:rPr>
      </w:pPr>
      <w:r w:rsidRPr="00DF125D">
        <w:rPr>
          <w:rStyle w:val="Enfasigrassetto"/>
          <w:rFonts w:ascii="Roboto" w:hAnsi="Roboto"/>
          <w:shd w:val="clear" w:color="auto" w:fill="FFFFFF"/>
        </w:rPr>
        <w:t>RISPOSTA &gt;</w:t>
      </w:r>
      <w:r w:rsidR="00675C00" w:rsidRPr="00DF125D">
        <w:rPr>
          <w:rStyle w:val="Enfasigrassetto"/>
          <w:rFonts w:ascii="Roboto" w:hAnsi="Roboto"/>
          <w:shd w:val="clear" w:color="auto" w:fill="FFFFFF"/>
        </w:rPr>
        <w:t xml:space="preserve"> </w:t>
      </w:r>
      <w:r w:rsidR="00675C00" w:rsidRPr="00DF125D">
        <w:rPr>
          <w:rStyle w:val="Enfasigrassetto"/>
          <w:rFonts w:ascii="Roboto" w:hAnsi="Roboto"/>
          <w:b w:val="0"/>
          <w:bCs w:val="0"/>
          <w:shd w:val="clear" w:color="auto" w:fill="FFFFFF"/>
        </w:rPr>
        <w:t xml:space="preserve">La domanda deve essere </w:t>
      </w:r>
      <w:r w:rsidR="009A3D5E" w:rsidRPr="00DF125D">
        <w:rPr>
          <w:rStyle w:val="Enfasigrassetto"/>
          <w:rFonts w:ascii="Roboto" w:hAnsi="Roboto"/>
          <w:b w:val="0"/>
          <w:bCs w:val="0"/>
          <w:shd w:val="clear" w:color="auto" w:fill="FFFFFF"/>
        </w:rPr>
        <w:t xml:space="preserve">formalmente </w:t>
      </w:r>
      <w:r w:rsidR="00B27B5A" w:rsidRPr="00DF125D">
        <w:rPr>
          <w:rStyle w:val="Enfasigrassetto"/>
          <w:rFonts w:ascii="Roboto" w:hAnsi="Roboto"/>
          <w:b w:val="0"/>
          <w:bCs w:val="0"/>
          <w:shd w:val="clear" w:color="auto" w:fill="FFFFFF"/>
        </w:rPr>
        <w:t xml:space="preserve">presentata dall’Ente che ha la </w:t>
      </w:r>
      <w:r w:rsidR="009A3D5E" w:rsidRPr="00DF125D">
        <w:rPr>
          <w:rStyle w:val="Enfasigrassetto"/>
          <w:rFonts w:ascii="Roboto" w:hAnsi="Roboto"/>
          <w:b w:val="0"/>
          <w:bCs w:val="0"/>
          <w:shd w:val="clear" w:color="auto" w:fill="FFFFFF"/>
        </w:rPr>
        <w:t>proprietà</w:t>
      </w:r>
      <w:r w:rsidR="00B27B5A" w:rsidRPr="00DF125D">
        <w:rPr>
          <w:rStyle w:val="Enfasigrassetto"/>
          <w:rFonts w:ascii="Roboto" w:hAnsi="Roboto"/>
          <w:b w:val="0"/>
          <w:bCs w:val="0"/>
          <w:shd w:val="clear" w:color="auto" w:fill="FFFFFF"/>
        </w:rPr>
        <w:t xml:space="preserve"> del</w:t>
      </w:r>
      <w:r w:rsidR="009A3D5E" w:rsidRPr="00DF125D">
        <w:rPr>
          <w:rStyle w:val="Enfasigrassetto"/>
          <w:rFonts w:ascii="Roboto" w:hAnsi="Roboto"/>
          <w:b w:val="0"/>
          <w:bCs w:val="0"/>
          <w:shd w:val="clear" w:color="auto" w:fill="FFFFFF"/>
        </w:rPr>
        <w:t>l’immobile</w:t>
      </w:r>
    </w:p>
    <w:p w14:paraId="26648332" w14:textId="77777777" w:rsidR="00B1065E" w:rsidRPr="00DF125D" w:rsidRDefault="00B1065E" w:rsidP="00A332E8">
      <w:pPr>
        <w:autoSpaceDE w:val="0"/>
        <w:autoSpaceDN w:val="0"/>
        <w:adjustRightInd w:val="0"/>
        <w:spacing w:after="0" w:line="240" w:lineRule="auto"/>
        <w:jc w:val="both"/>
        <w:rPr>
          <w:rStyle w:val="Enfasigrassetto"/>
          <w:rFonts w:ascii="Roboto" w:hAnsi="Roboto"/>
          <w:color w:val="1C2024"/>
          <w:shd w:val="clear" w:color="auto" w:fill="FFFFFF"/>
        </w:rPr>
      </w:pPr>
    </w:p>
    <w:p w14:paraId="466183A2" w14:textId="77777777" w:rsidR="000916B6" w:rsidRPr="00DF125D" w:rsidRDefault="000916B6" w:rsidP="00A332E8">
      <w:pPr>
        <w:spacing w:after="0" w:line="240" w:lineRule="auto"/>
        <w:jc w:val="both"/>
        <w:rPr>
          <w:rFonts w:ascii="Roboto" w:hAnsi="Roboto"/>
          <w:b/>
          <w:bCs/>
          <w:u w:val="single"/>
        </w:rPr>
      </w:pPr>
    </w:p>
    <w:p w14:paraId="22079633" w14:textId="2304EB54" w:rsidR="00666DCC" w:rsidRPr="00DF125D" w:rsidRDefault="00B1065E" w:rsidP="00A332E8">
      <w:pPr>
        <w:spacing w:after="0" w:line="240" w:lineRule="auto"/>
        <w:jc w:val="both"/>
        <w:rPr>
          <w:rStyle w:val="Enfasigrassetto"/>
          <w:rFonts w:ascii="Roboto" w:hAnsi="Roboto"/>
          <w:b w:val="0"/>
          <w:bCs w:val="0"/>
          <w:i/>
          <w:iCs/>
        </w:rPr>
      </w:pPr>
      <w:r w:rsidRPr="00DF125D">
        <w:rPr>
          <w:rFonts w:ascii="Roboto" w:hAnsi="Roboto"/>
          <w:b/>
          <w:bCs/>
          <w:i/>
          <w:iCs/>
        </w:rPr>
        <w:t xml:space="preserve">2 &gt; </w:t>
      </w:r>
      <w:r w:rsidR="00E51F94" w:rsidRPr="00DF125D">
        <w:rPr>
          <w:rFonts w:ascii="Roboto" w:hAnsi="Roboto"/>
          <w:b/>
          <w:bCs/>
          <w:i/>
          <w:iCs/>
        </w:rPr>
        <w:t>È</w:t>
      </w:r>
      <w:r w:rsidR="007B0B99" w:rsidRPr="00DF125D">
        <w:rPr>
          <w:rFonts w:ascii="Roboto" w:hAnsi="Roboto"/>
          <w:b/>
          <w:bCs/>
          <w:i/>
          <w:iCs/>
        </w:rPr>
        <w:t xml:space="preserve"> prevista</w:t>
      </w:r>
      <w:r w:rsidRPr="00DF125D">
        <w:rPr>
          <w:rFonts w:ascii="Roboto" w:hAnsi="Roboto"/>
          <w:b/>
          <w:bCs/>
          <w:i/>
          <w:iCs/>
        </w:rPr>
        <w:t xml:space="preserve"> una delega dei Comuni a</w:t>
      </w:r>
      <w:r w:rsidR="007B0B99" w:rsidRPr="00DF125D">
        <w:rPr>
          <w:rFonts w:ascii="Roboto" w:hAnsi="Roboto"/>
          <w:b/>
          <w:bCs/>
          <w:i/>
          <w:iCs/>
        </w:rPr>
        <w:t>lle</w:t>
      </w:r>
      <w:r w:rsidRPr="00DF125D">
        <w:rPr>
          <w:rFonts w:ascii="Roboto" w:hAnsi="Roboto"/>
          <w:b/>
          <w:bCs/>
          <w:i/>
          <w:iCs/>
        </w:rPr>
        <w:t xml:space="preserve"> Acer per la presentazione delle domande di ammissione alle due </w:t>
      </w:r>
      <w:r w:rsidR="00696D0B" w:rsidRPr="00DF125D">
        <w:rPr>
          <w:rFonts w:ascii="Roboto" w:hAnsi="Roboto"/>
          <w:b/>
          <w:bCs/>
          <w:i/>
          <w:iCs/>
        </w:rPr>
        <w:t>Line</w:t>
      </w:r>
      <w:r w:rsidRPr="00DF125D">
        <w:rPr>
          <w:rFonts w:ascii="Roboto" w:hAnsi="Roboto"/>
          <w:b/>
          <w:bCs/>
          <w:i/>
          <w:iCs/>
        </w:rPr>
        <w:t>e previste dal programma?</w:t>
      </w:r>
    </w:p>
    <w:p w14:paraId="3C42B2BA" w14:textId="77777777" w:rsidR="0018369F" w:rsidRPr="00DF125D" w:rsidRDefault="0018369F" w:rsidP="00A332E8">
      <w:pPr>
        <w:spacing w:after="0" w:line="240" w:lineRule="auto"/>
        <w:jc w:val="both"/>
        <w:rPr>
          <w:rStyle w:val="Enfasigrassetto"/>
          <w:rFonts w:ascii="Roboto" w:hAnsi="Roboto"/>
          <w:shd w:val="clear" w:color="auto" w:fill="FFFFFF"/>
        </w:rPr>
      </w:pPr>
    </w:p>
    <w:p w14:paraId="304F7B15" w14:textId="0845C0F1" w:rsidR="00332E6F" w:rsidRPr="00DF125D" w:rsidRDefault="00B1065E" w:rsidP="00A332E8">
      <w:pPr>
        <w:spacing w:after="0" w:line="240" w:lineRule="auto"/>
        <w:jc w:val="both"/>
        <w:rPr>
          <w:b/>
          <w:bCs/>
        </w:rPr>
      </w:pPr>
      <w:r w:rsidRPr="00DF125D">
        <w:rPr>
          <w:rStyle w:val="Enfasigrassetto"/>
          <w:rFonts w:ascii="Roboto" w:hAnsi="Roboto"/>
          <w:shd w:val="clear" w:color="auto" w:fill="FFFFFF"/>
        </w:rPr>
        <w:t>RISPOSTA &gt;</w:t>
      </w:r>
      <w:r w:rsidR="00033465" w:rsidRPr="00DF125D">
        <w:rPr>
          <w:rStyle w:val="Enfasigrassetto"/>
          <w:rFonts w:ascii="Roboto" w:hAnsi="Roboto"/>
          <w:shd w:val="clear" w:color="auto" w:fill="FFFFFF"/>
        </w:rPr>
        <w:t xml:space="preserve"> </w:t>
      </w:r>
      <w:r w:rsidR="00033465" w:rsidRPr="00DF125D">
        <w:rPr>
          <w:rStyle w:val="Enfasigrassetto"/>
          <w:rFonts w:ascii="Roboto" w:hAnsi="Roboto"/>
          <w:b w:val="0"/>
          <w:bCs w:val="0"/>
          <w:shd w:val="clear" w:color="auto" w:fill="FFFFFF"/>
        </w:rPr>
        <w:t xml:space="preserve">Non </w:t>
      </w:r>
      <w:r w:rsidR="00332E6F" w:rsidRPr="00DF125D">
        <w:rPr>
          <w:rStyle w:val="Enfasigrassetto"/>
          <w:rFonts w:ascii="Roboto" w:hAnsi="Roboto"/>
          <w:b w:val="0"/>
          <w:bCs w:val="0"/>
          <w:shd w:val="clear" w:color="auto" w:fill="FFFFFF"/>
        </w:rPr>
        <w:t>è</w:t>
      </w:r>
      <w:r w:rsidR="00033465" w:rsidRPr="00DF125D">
        <w:rPr>
          <w:rStyle w:val="Enfasigrassetto"/>
          <w:rFonts w:ascii="Roboto" w:hAnsi="Roboto"/>
          <w:b w:val="0"/>
          <w:bCs w:val="0"/>
          <w:shd w:val="clear" w:color="auto" w:fill="FFFFFF"/>
        </w:rPr>
        <w:t xml:space="preserve"> previst</w:t>
      </w:r>
      <w:r w:rsidR="00127EDF" w:rsidRPr="00DF125D">
        <w:rPr>
          <w:rStyle w:val="Enfasigrassetto"/>
          <w:rFonts w:ascii="Roboto" w:hAnsi="Roboto"/>
          <w:b w:val="0"/>
          <w:bCs w:val="0"/>
          <w:shd w:val="clear" w:color="auto" w:fill="FFFFFF"/>
        </w:rPr>
        <w:t>a</w:t>
      </w:r>
      <w:r w:rsidR="00033465" w:rsidRPr="00DF125D">
        <w:rPr>
          <w:rStyle w:val="Enfasigrassetto"/>
          <w:rFonts w:ascii="Roboto" w:hAnsi="Roboto"/>
          <w:b w:val="0"/>
          <w:bCs w:val="0"/>
          <w:shd w:val="clear" w:color="auto" w:fill="FFFFFF"/>
        </w:rPr>
        <w:t xml:space="preserve"> </w:t>
      </w:r>
      <w:r w:rsidR="00332E6F" w:rsidRPr="00DF125D">
        <w:rPr>
          <w:rStyle w:val="Enfasigrassetto"/>
          <w:rFonts w:ascii="Roboto" w:hAnsi="Roboto"/>
          <w:b w:val="0"/>
          <w:bCs w:val="0"/>
          <w:shd w:val="clear" w:color="auto" w:fill="FFFFFF"/>
        </w:rPr>
        <w:t xml:space="preserve">la possibilità di </w:t>
      </w:r>
      <w:r w:rsidR="007B0B99" w:rsidRPr="00DF125D">
        <w:rPr>
          <w:rStyle w:val="Enfasigrassetto"/>
          <w:rFonts w:ascii="Roboto" w:hAnsi="Roboto"/>
          <w:b w:val="0"/>
          <w:bCs w:val="0"/>
          <w:shd w:val="clear" w:color="auto" w:fill="FFFFFF"/>
        </w:rPr>
        <w:t xml:space="preserve">delegare </w:t>
      </w:r>
      <w:r w:rsidR="00E51F94" w:rsidRPr="00DF125D">
        <w:rPr>
          <w:rStyle w:val="Enfasigrassetto"/>
          <w:rFonts w:ascii="Roboto" w:hAnsi="Roboto"/>
          <w:b w:val="0"/>
          <w:bCs w:val="0"/>
          <w:shd w:val="clear" w:color="auto" w:fill="FFFFFF"/>
        </w:rPr>
        <w:t>alle Acer</w:t>
      </w:r>
      <w:r w:rsidR="00033465" w:rsidRPr="00DF125D">
        <w:rPr>
          <w:rStyle w:val="Enfasigrassetto"/>
          <w:rFonts w:ascii="Roboto" w:hAnsi="Roboto"/>
          <w:b w:val="0"/>
          <w:bCs w:val="0"/>
          <w:shd w:val="clear" w:color="auto" w:fill="FFFFFF"/>
        </w:rPr>
        <w:t xml:space="preserve"> la presentazione formale della domanda</w:t>
      </w:r>
      <w:r w:rsidR="0074324F" w:rsidRPr="00DF125D">
        <w:rPr>
          <w:rStyle w:val="Enfasigrassetto"/>
          <w:rFonts w:ascii="Roboto" w:hAnsi="Roboto"/>
          <w:b w:val="0"/>
          <w:bCs w:val="0"/>
          <w:shd w:val="clear" w:color="auto" w:fill="FFFFFF"/>
        </w:rPr>
        <w:t xml:space="preserve">, </w:t>
      </w:r>
      <w:r w:rsidR="007B0B99" w:rsidRPr="00DF125D">
        <w:rPr>
          <w:rStyle w:val="Enfasigrassetto"/>
          <w:rFonts w:ascii="Roboto" w:hAnsi="Roboto"/>
          <w:b w:val="0"/>
          <w:bCs w:val="0"/>
          <w:shd w:val="clear" w:color="auto" w:fill="FFFFFF"/>
        </w:rPr>
        <w:t>la quale</w:t>
      </w:r>
      <w:r w:rsidR="00CA0B82" w:rsidRPr="00DF125D">
        <w:rPr>
          <w:rStyle w:val="Enfasigrassetto"/>
          <w:rFonts w:ascii="Roboto" w:hAnsi="Roboto"/>
          <w:b w:val="0"/>
          <w:bCs w:val="0"/>
          <w:shd w:val="clear" w:color="auto" w:fill="FFFFFF"/>
        </w:rPr>
        <w:t xml:space="preserve"> dovrà</w:t>
      </w:r>
      <w:r w:rsidR="00292A63" w:rsidRPr="00DF125D">
        <w:rPr>
          <w:rStyle w:val="Enfasigrassetto"/>
          <w:rFonts w:ascii="Roboto" w:hAnsi="Roboto"/>
          <w:b w:val="0"/>
          <w:bCs w:val="0"/>
          <w:shd w:val="clear" w:color="auto" w:fill="FFFFFF"/>
        </w:rPr>
        <w:t xml:space="preserve"> essere sottoscritta dal</w:t>
      </w:r>
      <w:r w:rsidR="0074324F" w:rsidRPr="00DF125D">
        <w:rPr>
          <w:rStyle w:val="Enfasigrassetto"/>
          <w:rFonts w:ascii="Roboto" w:hAnsi="Roboto"/>
          <w:b w:val="0"/>
          <w:bCs w:val="0"/>
          <w:shd w:val="clear" w:color="auto" w:fill="FFFFFF"/>
        </w:rPr>
        <w:t xml:space="preserve"> legale rappresentate del Comune o dell’Ente ACER</w:t>
      </w:r>
      <w:r w:rsidR="00C839DE" w:rsidRPr="00DF125D">
        <w:rPr>
          <w:rStyle w:val="Enfasigrassetto"/>
          <w:rFonts w:ascii="Roboto" w:hAnsi="Roboto"/>
          <w:b w:val="0"/>
          <w:bCs w:val="0"/>
          <w:shd w:val="clear" w:color="auto" w:fill="FFFFFF"/>
        </w:rPr>
        <w:t xml:space="preserve"> </w:t>
      </w:r>
      <w:r w:rsidR="00127EDF" w:rsidRPr="00DF125D">
        <w:rPr>
          <w:rStyle w:val="Enfasigrassetto"/>
          <w:rFonts w:ascii="Roboto" w:hAnsi="Roboto"/>
          <w:b w:val="0"/>
          <w:bCs w:val="0"/>
          <w:shd w:val="clear" w:color="auto" w:fill="FFFFFF"/>
        </w:rPr>
        <w:t>a seconda della proprietà degli immobili oggetto di candidatura</w:t>
      </w:r>
      <w:r w:rsidR="00996124" w:rsidRPr="00DF125D">
        <w:rPr>
          <w:rStyle w:val="Enfasigrassetto"/>
          <w:rFonts w:ascii="Roboto" w:hAnsi="Roboto"/>
          <w:b w:val="0"/>
          <w:bCs w:val="0"/>
          <w:shd w:val="clear" w:color="auto" w:fill="FFFFFF"/>
        </w:rPr>
        <w:t>. Le Acer e gli altri soggetti gestori potranno coadiuvare i Comuni nella redazione della documentazione richiesta dall’Avviso</w:t>
      </w:r>
      <w:r w:rsidR="00514B91" w:rsidRPr="00DF125D">
        <w:rPr>
          <w:rStyle w:val="Enfasigrassetto"/>
          <w:rFonts w:ascii="Roboto" w:hAnsi="Roboto"/>
          <w:b w:val="0"/>
          <w:bCs w:val="0"/>
          <w:shd w:val="clear" w:color="auto" w:fill="FFFFFF"/>
        </w:rPr>
        <w:t>.</w:t>
      </w:r>
    </w:p>
    <w:p w14:paraId="15501C05" w14:textId="77777777" w:rsidR="00996124" w:rsidRPr="00DF125D" w:rsidRDefault="00996124" w:rsidP="00A332E8">
      <w:pPr>
        <w:autoSpaceDE w:val="0"/>
        <w:autoSpaceDN w:val="0"/>
        <w:adjustRightInd w:val="0"/>
        <w:spacing w:after="0" w:line="240" w:lineRule="auto"/>
        <w:jc w:val="both"/>
        <w:rPr>
          <w:rFonts w:ascii="Roboto" w:hAnsi="Roboto" w:cs="Calibri"/>
          <w:kern w:val="0"/>
        </w:rPr>
      </w:pPr>
    </w:p>
    <w:p w14:paraId="17D10256" w14:textId="77777777" w:rsidR="008B7DB5" w:rsidRPr="00DF125D" w:rsidRDefault="008B7DB5" w:rsidP="00A332E8">
      <w:pPr>
        <w:autoSpaceDE w:val="0"/>
        <w:autoSpaceDN w:val="0"/>
        <w:adjustRightInd w:val="0"/>
        <w:spacing w:after="0" w:line="240" w:lineRule="auto"/>
        <w:jc w:val="both"/>
        <w:rPr>
          <w:rFonts w:ascii="Roboto" w:hAnsi="Roboto"/>
          <w:b/>
          <w:bCs/>
          <w:color w:val="0070C0"/>
          <w:shd w:val="clear" w:color="auto" w:fill="FFFFFF"/>
        </w:rPr>
      </w:pPr>
    </w:p>
    <w:p w14:paraId="43D737D5" w14:textId="6B1540F6" w:rsidR="00885CC9" w:rsidRPr="00DF125D" w:rsidRDefault="00DA02E7" w:rsidP="00885CC9">
      <w:pPr>
        <w:autoSpaceDE w:val="0"/>
        <w:autoSpaceDN w:val="0"/>
        <w:adjustRightInd w:val="0"/>
        <w:spacing w:after="0" w:line="240" w:lineRule="auto"/>
        <w:jc w:val="both"/>
        <w:rPr>
          <w:rFonts w:ascii="Roboto" w:hAnsi="Roboto"/>
          <w:i/>
          <w:iCs/>
          <w:shd w:val="clear" w:color="auto" w:fill="FFFFFF"/>
        </w:rPr>
      </w:pPr>
      <w:r w:rsidRPr="00DF125D">
        <w:rPr>
          <w:rFonts w:ascii="Roboto" w:hAnsi="Roboto"/>
          <w:b/>
          <w:bCs/>
          <w:i/>
          <w:iCs/>
        </w:rPr>
        <w:t>3</w:t>
      </w:r>
      <w:r w:rsidR="008B7DB5" w:rsidRPr="00DF125D">
        <w:rPr>
          <w:rFonts w:ascii="Roboto" w:hAnsi="Roboto"/>
          <w:b/>
          <w:bCs/>
          <w:i/>
          <w:iCs/>
        </w:rPr>
        <w:t xml:space="preserve"> &gt;</w:t>
      </w:r>
      <w:r w:rsidR="008B7DB5" w:rsidRPr="00DF125D">
        <w:rPr>
          <w:rFonts w:ascii="Roboto" w:hAnsi="Roboto"/>
          <w:i/>
          <w:iCs/>
        </w:rPr>
        <w:t xml:space="preserve"> </w:t>
      </w:r>
      <w:r w:rsidR="001055E7" w:rsidRPr="00DF125D">
        <w:rPr>
          <w:rFonts w:ascii="Roboto" w:hAnsi="Roboto"/>
          <w:b/>
          <w:bCs/>
          <w:i/>
          <w:iCs/>
        </w:rPr>
        <w:t>È</w:t>
      </w:r>
      <w:r w:rsidR="008B7DB5" w:rsidRPr="00DF125D">
        <w:rPr>
          <w:rFonts w:ascii="Roboto" w:hAnsi="Roboto"/>
          <w:b/>
          <w:bCs/>
          <w:i/>
          <w:iCs/>
          <w:shd w:val="clear" w:color="auto" w:fill="FFFFFF"/>
        </w:rPr>
        <w:t xml:space="preserve"> possibile indicare più interventi (su immobili/aree diverse), alcuni su </w:t>
      </w:r>
      <w:r w:rsidR="00696D0B" w:rsidRPr="00DF125D">
        <w:rPr>
          <w:rFonts w:ascii="Roboto" w:hAnsi="Roboto"/>
          <w:b/>
          <w:bCs/>
          <w:i/>
          <w:iCs/>
          <w:shd w:val="clear" w:color="auto" w:fill="FFFFFF"/>
        </w:rPr>
        <w:t>Line</w:t>
      </w:r>
      <w:r w:rsidR="008B7DB5" w:rsidRPr="00DF125D">
        <w:rPr>
          <w:rFonts w:ascii="Roboto" w:hAnsi="Roboto"/>
          <w:b/>
          <w:bCs/>
          <w:i/>
          <w:iCs/>
          <w:shd w:val="clear" w:color="auto" w:fill="FFFFFF"/>
        </w:rPr>
        <w:t xml:space="preserve">a 1 e alcuni su </w:t>
      </w:r>
      <w:r w:rsidR="00696D0B" w:rsidRPr="00DF125D">
        <w:rPr>
          <w:rFonts w:ascii="Roboto" w:hAnsi="Roboto"/>
          <w:b/>
          <w:bCs/>
          <w:i/>
          <w:iCs/>
          <w:shd w:val="clear" w:color="auto" w:fill="FFFFFF"/>
        </w:rPr>
        <w:t>Line</w:t>
      </w:r>
      <w:r w:rsidR="008B7DB5" w:rsidRPr="00DF125D">
        <w:rPr>
          <w:rFonts w:ascii="Roboto" w:hAnsi="Roboto"/>
          <w:b/>
          <w:bCs/>
          <w:i/>
          <w:iCs/>
          <w:shd w:val="clear" w:color="auto" w:fill="FFFFFF"/>
        </w:rPr>
        <w:t>a 2</w:t>
      </w:r>
      <w:r w:rsidR="00203F71" w:rsidRPr="00DF125D">
        <w:rPr>
          <w:rFonts w:ascii="Roboto" w:hAnsi="Roboto"/>
          <w:b/>
          <w:bCs/>
          <w:i/>
          <w:iCs/>
          <w:shd w:val="clear" w:color="auto" w:fill="FFFFFF"/>
        </w:rPr>
        <w:t xml:space="preserve"> nella stessa domanda di manifestazione di </w:t>
      </w:r>
      <w:r w:rsidR="00974484" w:rsidRPr="00DF125D">
        <w:rPr>
          <w:rFonts w:ascii="Roboto" w:hAnsi="Roboto"/>
          <w:b/>
          <w:bCs/>
          <w:i/>
          <w:iCs/>
          <w:shd w:val="clear" w:color="auto" w:fill="FFFFFF"/>
        </w:rPr>
        <w:t>interesse</w:t>
      </w:r>
      <w:r w:rsidR="008B7DB5" w:rsidRPr="00DF125D">
        <w:rPr>
          <w:rFonts w:ascii="Roboto" w:hAnsi="Roboto"/>
          <w:b/>
          <w:bCs/>
          <w:i/>
          <w:iCs/>
          <w:shd w:val="clear" w:color="auto" w:fill="FFFFFF"/>
        </w:rPr>
        <w:t>?</w:t>
      </w:r>
    </w:p>
    <w:p w14:paraId="36D400C1" w14:textId="77777777" w:rsidR="00666DCC" w:rsidRPr="00DF125D" w:rsidRDefault="00666DCC" w:rsidP="00885CC9">
      <w:pPr>
        <w:autoSpaceDE w:val="0"/>
        <w:autoSpaceDN w:val="0"/>
        <w:adjustRightInd w:val="0"/>
        <w:spacing w:after="0" w:line="240" w:lineRule="auto"/>
        <w:jc w:val="both"/>
        <w:rPr>
          <w:rFonts w:ascii="Roboto" w:hAnsi="Roboto"/>
          <w:i/>
          <w:iCs/>
          <w:shd w:val="clear" w:color="auto" w:fill="FFFFFF"/>
        </w:rPr>
      </w:pPr>
    </w:p>
    <w:p w14:paraId="5E19B3C4" w14:textId="1FB0407D" w:rsidR="008B7DB5" w:rsidRPr="00DF125D" w:rsidRDefault="008B7DB5" w:rsidP="00885CC9">
      <w:pPr>
        <w:autoSpaceDE w:val="0"/>
        <w:autoSpaceDN w:val="0"/>
        <w:adjustRightInd w:val="0"/>
        <w:spacing w:after="0" w:line="240" w:lineRule="auto"/>
        <w:jc w:val="both"/>
        <w:rPr>
          <w:rFonts w:ascii="Roboto" w:hAnsi="Roboto"/>
          <w:shd w:val="clear" w:color="auto" w:fill="FFFFFF"/>
        </w:rPr>
      </w:pPr>
      <w:r w:rsidRPr="00DF125D">
        <w:rPr>
          <w:rFonts w:ascii="Roboto" w:hAnsi="Roboto"/>
          <w:b/>
          <w:bCs/>
          <w:shd w:val="clear" w:color="auto" w:fill="FFFFFF"/>
        </w:rPr>
        <w:t>RISPOSTA &gt;</w:t>
      </w:r>
      <w:r w:rsidR="00687447" w:rsidRPr="00DF125D">
        <w:rPr>
          <w:rFonts w:ascii="Roboto" w:hAnsi="Roboto"/>
          <w:b/>
          <w:bCs/>
          <w:shd w:val="clear" w:color="auto" w:fill="FFFFFF"/>
        </w:rPr>
        <w:t xml:space="preserve"> </w:t>
      </w:r>
      <w:r w:rsidR="00A332E8" w:rsidRPr="00DF125D">
        <w:rPr>
          <w:rFonts w:ascii="Roboto" w:hAnsi="Roboto"/>
          <w:shd w:val="clear" w:color="auto" w:fill="FFFFFF"/>
        </w:rPr>
        <w:t>D</w:t>
      </w:r>
      <w:r w:rsidR="00203F71" w:rsidRPr="00DF125D">
        <w:rPr>
          <w:rFonts w:ascii="Roboto" w:hAnsi="Roboto"/>
          <w:shd w:val="clear" w:color="auto" w:fill="FFFFFF"/>
        </w:rPr>
        <w:t xml:space="preserve">ato che la Linea 1 </w:t>
      </w:r>
      <w:r w:rsidR="003B0419" w:rsidRPr="00DF125D">
        <w:rPr>
          <w:rFonts w:ascii="Roboto" w:hAnsi="Roboto"/>
          <w:shd w:val="clear" w:color="auto" w:fill="FFFFFF"/>
        </w:rPr>
        <w:t>riguarda</w:t>
      </w:r>
      <w:r w:rsidR="00974484" w:rsidRPr="00DF125D">
        <w:rPr>
          <w:rFonts w:ascii="Roboto" w:hAnsi="Roboto"/>
          <w:shd w:val="clear" w:color="auto" w:fill="FFFFFF"/>
        </w:rPr>
        <w:t xml:space="preserve"> </w:t>
      </w:r>
      <w:r w:rsidR="003B0419" w:rsidRPr="00DF125D">
        <w:rPr>
          <w:rFonts w:ascii="Roboto" w:hAnsi="Roboto"/>
          <w:shd w:val="clear" w:color="auto" w:fill="FFFFFF"/>
        </w:rPr>
        <w:t xml:space="preserve">gli </w:t>
      </w:r>
      <w:r w:rsidR="00974484" w:rsidRPr="00DF125D">
        <w:rPr>
          <w:rFonts w:ascii="Roboto" w:hAnsi="Roboto"/>
          <w:shd w:val="clear" w:color="auto" w:fill="FFFFFF"/>
        </w:rPr>
        <w:t xml:space="preserve">alloggi e </w:t>
      </w:r>
      <w:r w:rsidR="003B0419" w:rsidRPr="00DF125D">
        <w:rPr>
          <w:rFonts w:ascii="Roboto" w:hAnsi="Roboto"/>
          <w:shd w:val="clear" w:color="auto" w:fill="FFFFFF"/>
        </w:rPr>
        <w:t xml:space="preserve">le altre </w:t>
      </w:r>
      <w:r w:rsidR="00974484" w:rsidRPr="00DF125D">
        <w:rPr>
          <w:rFonts w:ascii="Roboto" w:hAnsi="Roboto"/>
          <w:shd w:val="clear" w:color="auto" w:fill="FFFFFF"/>
        </w:rPr>
        <w:t xml:space="preserve">unità immobiliari e la Linea 2 </w:t>
      </w:r>
      <w:r w:rsidR="003B0419" w:rsidRPr="00DF125D">
        <w:rPr>
          <w:rFonts w:ascii="Roboto" w:hAnsi="Roboto"/>
          <w:shd w:val="clear" w:color="auto" w:fill="FFFFFF"/>
        </w:rPr>
        <w:t>i</w:t>
      </w:r>
      <w:r w:rsidR="00A332E8" w:rsidRPr="00DF125D">
        <w:rPr>
          <w:rFonts w:ascii="Roboto" w:hAnsi="Roboto"/>
          <w:shd w:val="clear" w:color="auto" w:fill="FFFFFF"/>
        </w:rPr>
        <w:t xml:space="preserve"> </w:t>
      </w:r>
      <w:r w:rsidR="00974484" w:rsidRPr="00DF125D">
        <w:rPr>
          <w:rFonts w:ascii="Roboto" w:hAnsi="Roboto"/>
          <w:shd w:val="clear" w:color="auto" w:fill="FFFFFF"/>
        </w:rPr>
        <w:t>fabbricati</w:t>
      </w:r>
      <w:r w:rsidR="003B0419" w:rsidRPr="00DF125D">
        <w:rPr>
          <w:rFonts w:ascii="Roboto" w:hAnsi="Roboto"/>
          <w:shd w:val="clear" w:color="auto" w:fill="FFFFFF"/>
        </w:rPr>
        <w:t>,</w:t>
      </w:r>
      <w:r w:rsidR="00974484" w:rsidRPr="00DF125D">
        <w:rPr>
          <w:rFonts w:ascii="Roboto" w:hAnsi="Roboto"/>
          <w:shd w:val="clear" w:color="auto" w:fill="FFFFFF"/>
        </w:rPr>
        <w:t xml:space="preserve"> è possibile</w:t>
      </w:r>
      <w:r w:rsidR="00A332E8" w:rsidRPr="00DF125D">
        <w:rPr>
          <w:rFonts w:ascii="Roboto" w:hAnsi="Roboto"/>
          <w:shd w:val="clear" w:color="auto" w:fill="FFFFFF"/>
        </w:rPr>
        <w:t xml:space="preserve"> </w:t>
      </w:r>
      <w:r w:rsidR="00974484" w:rsidRPr="00DF125D">
        <w:rPr>
          <w:rFonts w:ascii="Roboto" w:hAnsi="Roboto"/>
          <w:shd w:val="clear" w:color="auto" w:fill="FFFFFF"/>
        </w:rPr>
        <w:t xml:space="preserve">presentare </w:t>
      </w:r>
      <w:r w:rsidR="003B0419" w:rsidRPr="00DF125D">
        <w:rPr>
          <w:rFonts w:ascii="Roboto" w:hAnsi="Roboto"/>
          <w:shd w:val="clear" w:color="auto" w:fill="FFFFFF"/>
        </w:rPr>
        <w:t xml:space="preserve">nella medesima domanda </w:t>
      </w:r>
      <w:r w:rsidR="002D3D7F" w:rsidRPr="00DF125D">
        <w:rPr>
          <w:rFonts w:ascii="Roboto" w:hAnsi="Roboto"/>
          <w:shd w:val="clear" w:color="auto" w:fill="FFFFFF"/>
        </w:rPr>
        <w:t>interventi su entrambe le Linee</w:t>
      </w:r>
      <w:r w:rsidR="00A26FD9" w:rsidRPr="00DF125D">
        <w:rPr>
          <w:rFonts w:ascii="Roboto" w:hAnsi="Roboto"/>
          <w:shd w:val="clear" w:color="auto" w:fill="FFFFFF"/>
        </w:rPr>
        <w:t>, utilizzando gli appositi moduli</w:t>
      </w:r>
      <w:r w:rsidR="002D3D7F" w:rsidRPr="00DF125D">
        <w:rPr>
          <w:rFonts w:ascii="Roboto" w:hAnsi="Roboto"/>
          <w:shd w:val="clear" w:color="auto" w:fill="FFFFFF"/>
        </w:rPr>
        <w:t xml:space="preserve">. </w:t>
      </w:r>
      <w:r w:rsidR="001C1B1F" w:rsidRPr="00DF125D">
        <w:rPr>
          <w:rFonts w:ascii="Roboto" w:hAnsi="Roboto"/>
          <w:u w:val="single"/>
          <w:shd w:val="clear" w:color="auto" w:fill="FFFFFF"/>
        </w:rPr>
        <w:t>E ‘inoltre</w:t>
      </w:r>
      <w:r w:rsidR="002D3D7F" w:rsidRPr="00DF125D">
        <w:rPr>
          <w:rFonts w:ascii="Roboto" w:hAnsi="Roboto"/>
          <w:u w:val="single"/>
          <w:shd w:val="clear" w:color="auto" w:fill="FFFFFF"/>
        </w:rPr>
        <w:t xml:space="preserve"> possibile candidare </w:t>
      </w:r>
      <w:r w:rsidR="00A47571" w:rsidRPr="00DF125D">
        <w:rPr>
          <w:rFonts w:ascii="Roboto" w:hAnsi="Roboto"/>
          <w:u w:val="single"/>
          <w:shd w:val="clear" w:color="auto" w:fill="FFFFFF"/>
        </w:rPr>
        <w:t xml:space="preserve">un fabbricato alla Linea 2 </w:t>
      </w:r>
      <w:r w:rsidR="001C1B1F" w:rsidRPr="00DF125D">
        <w:rPr>
          <w:rFonts w:ascii="Roboto" w:hAnsi="Roboto"/>
          <w:u w:val="single"/>
          <w:shd w:val="clear" w:color="auto" w:fill="FFFFFF"/>
        </w:rPr>
        <w:t>contenente</w:t>
      </w:r>
      <w:r w:rsidR="00A47571" w:rsidRPr="00DF125D">
        <w:rPr>
          <w:rFonts w:ascii="Roboto" w:hAnsi="Roboto"/>
          <w:u w:val="single"/>
          <w:shd w:val="clear" w:color="auto" w:fill="FFFFFF"/>
        </w:rPr>
        <w:t xml:space="preserve"> uno o più alloggi/unità immobiliari </w:t>
      </w:r>
      <w:r w:rsidR="001C1B1F" w:rsidRPr="00DF125D">
        <w:rPr>
          <w:rFonts w:ascii="Roboto" w:hAnsi="Roboto"/>
          <w:u w:val="single"/>
          <w:shd w:val="clear" w:color="auto" w:fill="FFFFFF"/>
        </w:rPr>
        <w:t>candidati alla Linea 1</w:t>
      </w:r>
      <w:r w:rsidR="00C34D31" w:rsidRPr="00DF125D">
        <w:rPr>
          <w:rFonts w:ascii="Roboto" w:hAnsi="Roboto"/>
          <w:u w:val="single"/>
          <w:shd w:val="clear" w:color="auto" w:fill="FFFFFF"/>
        </w:rPr>
        <w:t>, quando se ne ravvisi l’opportunità</w:t>
      </w:r>
      <w:r w:rsidR="00A26FD9" w:rsidRPr="00DF125D">
        <w:rPr>
          <w:rFonts w:ascii="Roboto" w:hAnsi="Roboto"/>
          <w:u w:val="single"/>
          <w:shd w:val="clear" w:color="auto" w:fill="FFFFFF"/>
        </w:rPr>
        <w:t>.</w:t>
      </w:r>
    </w:p>
    <w:p w14:paraId="7957154C" w14:textId="77777777" w:rsidR="000D1172" w:rsidRPr="00DF125D" w:rsidRDefault="000D1172" w:rsidP="00A332E8">
      <w:pPr>
        <w:autoSpaceDE w:val="0"/>
        <w:autoSpaceDN w:val="0"/>
        <w:adjustRightInd w:val="0"/>
        <w:spacing w:after="0" w:line="240" w:lineRule="auto"/>
        <w:jc w:val="both"/>
        <w:rPr>
          <w:rFonts w:ascii="Roboto" w:hAnsi="Roboto"/>
          <w:b/>
          <w:bCs/>
          <w:color w:val="1C2024"/>
          <w:shd w:val="clear" w:color="auto" w:fill="FFFFFF"/>
        </w:rPr>
      </w:pPr>
    </w:p>
    <w:p w14:paraId="0F26C799" w14:textId="77777777" w:rsidR="007F394B" w:rsidRPr="00DF125D" w:rsidRDefault="007F394B" w:rsidP="00A332E8">
      <w:pPr>
        <w:autoSpaceDE w:val="0"/>
        <w:autoSpaceDN w:val="0"/>
        <w:adjustRightInd w:val="0"/>
        <w:spacing w:after="0" w:line="240" w:lineRule="auto"/>
        <w:jc w:val="both"/>
        <w:rPr>
          <w:rFonts w:ascii="Roboto" w:hAnsi="Roboto"/>
          <w:b/>
          <w:bCs/>
          <w:color w:val="1C2024"/>
          <w:shd w:val="clear" w:color="auto" w:fill="FFFFFF"/>
        </w:rPr>
      </w:pPr>
    </w:p>
    <w:p w14:paraId="0E65040F" w14:textId="0153016D" w:rsidR="00666DCC" w:rsidRPr="00DF125D" w:rsidRDefault="00BE31F0" w:rsidP="00885CC9">
      <w:pPr>
        <w:spacing w:after="0" w:line="240" w:lineRule="auto"/>
        <w:jc w:val="both"/>
        <w:rPr>
          <w:rFonts w:ascii="Roboto" w:hAnsi="Roboto"/>
          <w:b/>
          <w:bCs/>
          <w:i/>
          <w:iCs/>
        </w:rPr>
      </w:pPr>
      <w:r w:rsidRPr="00DF125D">
        <w:rPr>
          <w:rFonts w:ascii="Roboto" w:hAnsi="Roboto"/>
          <w:b/>
          <w:bCs/>
          <w:i/>
          <w:iCs/>
        </w:rPr>
        <w:t>4</w:t>
      </w:r>
      <w:r w:rsidR="00255715" w:rsidRPr="00DF125D">
        <w:rPr>
          <w:rFonts w:ascii="Roboto" w:hAnsi="Roboto"/>
          <w:b/>
          <w:bCs/>
          <w:i/>
          <w:iCs/>
        </w:rPr>
        <w:t xml:space="preserve"> &gt; </w:t>
      </w:r>
      <w:r w:rsidR="000D1172" w:rsidRPr="00DF125D">
        <w:rPr>
          <w:rFonts w:ascii="Roboto" w:hAnsi="Roboto"/>
          <w:b/>
          <w:bCs/>
          <w:i/>
          <w:iCs/>
        </w:rPr>
        <w:t xml:space="preserve">Chi </w:t>
      </w:r>
      <w:r w:rsidR="00A81DC7" w:rsidRPr="00DF125D">
        <w:rPr>
          <w:rFonts w:ascii="Roboto" w:hAnsi="Roboto"/>
          <w:b/>
          <w:bCs/>
          <w:i/>
          <w:iCs/>
        </w:rPr>
        <w:t>deve firmare</w:t>
      </w:r>
      <w:r w:rsidR="000D1172" w:rsidRPr="00DF125D">
        <w:rPr>
          <w:rFonts w:ascii="Roboto" w:hAnsi="Roboto"/>
          <w:b/>
          <w:bCs/>
          <w:i/>
          <w:iCs/>
        </w:rPr>
        <w:t xml:space="preserve"> </w:t>
      </w:r>
      <w:r w:rsidR="007B0B99" w:rsidRPr="00DF125D">
        <w:rPr>
          <w:rFonts w:ascii="Roboto" w:hAnsi="Roboto"/>
          <w:b/>
          <w:bCs/>
          <w:i/>
          <w:iCs/>
        </w:rPr>
        <w:t>la domanda</w:t>
      </w:r>
      <w:r w:rsidR="00D841C9" w:rsidRPr="00DF125D">
        <w:rPr>
          <w:rFonts w:ascii="Roboto" w:hAnsi="Roboto"/>
          <w:b/>
          <w:bCs/>
          <w:i/>
          <w:iCs/>
        </w:rPr>
        <w:t xml:space="preserve"> di candidatura</w:t>
      </w:r>
      <w:r w:rsidR="000D1172" w:rsidRPr="00DF125D">
        <w:rPr>
          <w:rFonts w:ascii="Roboto" w:hAnsi="Roboto"/>
          <w:b/>
          <w:bCs/>
          <w:i/>
          <w:iCs/>
        </w:rPr>
        <w:t>? Il Legale rappresentante</w:t>
      </w:r>
      <w:r w:rsidR="007B0B99" w:rsidRPr="00DF125D">
        <w:rPr>
          <w:rFonts w:ascii="Roboto" w:hAnsi="Roboto"/>
          <w:b/>
          <w:bCs/>
          <w:i/>
          <w:iCs/>
        </w:rPr>
        <w:t xml:space="preserve"> o</w:t>
      </w:r>
      <w:r w:rsidR="000D1172" w:rsidRPr="00DF125D">
        <w:rPr>
          <w:rFonts w:ascii="Roboto" w:hAnsi="Roboto"/>
          <w:b/>
          <w:bCs/>
          <w:i/>
          <w:iCs/>
        </w:rPr>
        <w:t xml:space="preserve"> il RUP?</w:t>
      </w:r>
    </w:p>
    <w:p w14:paraId="5E98E220" w14:textId="77777777" w:rsidR="0018369F" w:rsidRPr="00DF125D" w:rsidRDefault="0018369F" w:rsidP="00885CC9">
      <w:pPr>
        <w:spacing w:after="0" w:line="240" w:lineRule="auto"/>
        <w:jc w:val="both"/>
        <w:rPr>
          <w:rFonts w:ascii="Roboto" w:hAnsi="Roboto"/>
          <w:b/>
          <w:bCs/>
          <w:shd w:val="clear" w:color="auto" w:fill="FFFFFF"/>
        </w:rPr>
      </w:pPr>
    </w:p>
    <w:p w14:paraId="7E705214" w14:textId="3E7E612B" w:rsidR="00255715" w:rsidRPr="00DF125D" w:rsidRDefault="00255715" w:rsidP="00885CC9">
      <w:pPr>
        <w:spacing w:after="0" w:line="240" w:lineRule="auto"/>
        <w:jc w:val="both"/>
        <w:rPr>
          <w:rFonts w:ascii="Roboto" w:hAnsi="Roboto"/>
        </w:rPr>
      </w:pPr>
      <w:r w:rsidRPr="00DF125D">
        <w:rPr>
          <w:rFonts w:ascii="Roboto" w:hAnsi="Roboto"/>
          <w:b/>
          <w:bCs/>
          <w:shd w:val="clear" w:color="auto" w:fill="FFFFFF"/>
        </w:rPr>
        <w:t>RISPOSTA &gt;</w:t>
      </w:r>
      <w:r w:rsidR="007B0B99" w:rsidRPr="00DF125D">
        <w:rPr>
          <w:rFonts w:ascii="Roboto" w:hAnsi="Roboto"/>
          <w:b/>
          <w:bCs/>
          <w:shd w:val="clear" w:color="auto" w:fill="FFFFFF"/>
        </w:rPr>
        <w:t xml:space="preserve"> </w:t>
      </w:r>
      <w:r w:rsidR="007B0B99" w:rsidRPr="00DF125D">
        <w:rPr>
          <w:rFonts w:ascii="Roboto" w:hAnsi="Roboto"/>
          <w:shd w:val="clear" w:color="auto" w:fill="FFFFFF"/>
        </w:rPr>
        <w:t xml:space="preserve">La domanda di partecipazione è firmata dal legale </w:t>
      </w:r>
      <w:r w:rsidR="007B0B99" w:rsidRPr="00DF125D">
        <w:rPr>
          <w:rFonts w:ascii="Roboto" w:hAnsi="Roboto"/>
          <w:b/>
          <w:bCs/>
          <w:shd w:val="clear" w:color="auto" w:fill="FFFFFF"/>
        </w:rPr>
        <w:t xml:space="preserve">rappresentate </w:t>
      </w:r>
      <w:r w:rsidR="007B0B99" w:rsidRPr="00DF125D">
        <w:rPr>
          <w:rStyle w:val="Enfasigrassetto"/>
          <w:rFonts w:ascii="Roboto" w:hAnsi="Roboto"/>
          <w:b w:val="0"/>
          <w:bCs w:val="0"/>
          <w:shd w:val="clear" w:color="auto" w:fill="FFFFFF"/>
        </w:rPr>
        <w:t>del Comune o dell’Ente ACER</w:t>
      </w:r>
    </w:p>
    <w:p w14:paraId="0E0A052A" w14:textId="77777777" w:rsidR="00A81DC7" w:rsidRPr="00DF125D" w:rsidRDefault="00A81DC7" w:rsidP="00A332E8">
      <w:pPr>
        <w:autoSpaceDE w:val="0"/>
        <w:autoSpaceDN w:val="0"/>
        <w:adjustRightInd w:val="0"/>
        <w:spacing w:after="0" w:line="240" w:lineRule="auto"/>
        <w:jc w:val="both"/>
        <w:rPr>
          <w:rFonts w:ascii="Roboto" w:hAnsi="Roboto"/>
          <w:b/>
          <w:bCs/>
          <w:u w:val="single"/>
          <w:shd w:val="clear" w:color="auto" w:fill="FFFFFF"/>
        </w:rPr>
      </w:pPr>
    </w:p>
    <w:p w14:paraId="27CBCCAA" w14:textId="77777777" w:rsidR="007F394B" w:rsidRPr="00DF125D" w:rsidRDefault="007F394B" w:rsidP="00A332E8">
      <w:pPr>
        <w:autoSpaceDE w:val="0"/>
        <w:autoSpaceDN w:val="0"/>
        <w:adjustRightInd w:val="0"/>
        <w:spacing w:after="0" w:line="240" w:lineRule="auto"/>
        <w:jc w:val="both"/>
        <w:rPr>
          <w:rFonts w:ascii="Roboto" w:hAnsi="Roboto"/>
          <w:b/>
          <w:bCs/>
          <w:u w:val="single"/>
          <w:shd w:val="clear" w:color="auto" w:fill="FFFFFF"/>
        </w:rPr>
      </w:pPr>
    </w:p>
    <w:p w14:paraId="28B65A99" w14:textId="686A5729" w:rsidR="00885CC9" w:rsidRPr="00DF125D" w:rsidRDefault="00BE31F0" w:rsidP="00885CC9">
      <w:pPr>
        <w:spacing w:after="0" w:line="240" w:lineRule="auto"/>
        <w:jc w:val="both"/>
        <w:rPr>
          <w:rFonts w:ascii="Roboto" w:hAnsi="Roboto"/>
          <w:i/>
          <w:iCs/>
        </w:rPr>
      </w:pPr>
      <w:r w:rsidRPr="00DF125D">
        <w:rPr>
          <w:rFonts w:ascii="Roboto" w:hAnsi="Roboto"/>
          <w:b/>
          <w:bCs/>
          <w:i/>
          <w:iCs/>
        </w:rPr>
        <w:t>5</w:t>
      </w:r>
      <w:r w:rsidR="00D11AF2" w:rsidRPr="00DF125D">
        <w:rPr>
          <w:rFonts w:ascii="Roboto" w:hAnsi="Roboto"/>
          <w:b/>
          <w:bCs/>
          <w:i/>
          <w:iCs/>
        </w:rPr>
        <w:t xml:space="preserve"> &gt; </w:t>
      </w:r>
      <w:r w:rsidR="00A81DC7" w:rsidRPr="00DF125D">
        <w:rPr>
          <w:rFonts w:ascii="Roboto" w:hAnsi="Roboto"/>
          <w:b/>
          <w:bCs/>
          <w:i/>
          <w:iCs/>
        </w:rPr>
        <w:t>O</w:t>
      </w:r>
      <w:r w:rsidR="000A1B99" w:rsidRPr="00DF125D">
        <w:rPr>
          <w:rFonts w:ascii="Roboto" w:hAnsi="Roboto"/>
          <w:b/>
          <w:bCs/>
          <w:i/>
          <w:iCs/>
        </w:rPr>
        <w:t>gni Comune</w:t>
      </w:r>
      <w:r w:rsidR="005F72D3" w:rsidRPr="00DF125D">
        <w:rPr>
          <w:rFonts w:ascii="Roboto" w:hAnsi="Roboto"/>
          <w:b/>
          <w:bCs/>
          <w:i/>
          <w:iCs/>
        </w:rPr>
        <w:t xml:space="preserve"> o </w:t>
      </w:r>
      <w:r w:rsidR="000A1B99" w:rsidRPr="00DF125D">
        <w:rPr>
          <w:rFonts w:ascii="Roboto" w:hAnsi="Roboto"/>
          <w:b/>
          <w:bCs/>
          <w:i/>
          <w:iCs/>
        </w:rPr>
        <w:t xml:space="preserve">ACER </w:t>
      </w:r>
      <w:r w:rsidR="005F72D3" w:rsidRPr="00DF125D">
        <w:rPr>
          <w:rFonts w:ascii="Roboto" w:hAnsi="Roboto"/>
          <w:b/>
          <w:bCs/>
          <w:i/>
          <w:iCs/>
        </w:rPr>
        <w:t xml:space="preserve">può </w:t>
      </w:r>
      <w:r w:rsidR="000004EA" w:rsidRPr="00DF125D">
        <w:rPr>
          <w:rFonts w:ascii="Roboto" w:hAnsi="Roboto"/>
          <w:b/>
          <w:bCs/>
          <w:i/>
          <w:iCs/>
        </w:rPr>
        <w:t>presentare</w:t>
      </w:r>
      <w:r w:rsidR="005F72D3" w:rsidRPr="00DF125D">
        <w:rPr>
          <w:rFonts w:ascii="Roboto" w:hAnsi="Roboto"/>
          <w:b/>
          <w:bCs/>
          <w:i/>
          <w:iCs/>
        </w:rPr>
        <w:t xml:space="preserve"> una </w:t>
      </w:r>
      <w:r w:rsidR="000004EA" w:rsidRPr="00DF125D">
        <w:rPr>
          <w:rFonts w:ascii="Roboto" w:hAnsi="Roboto"/>
          <w:b/>
          <w:bCs/>
          <w:i/>
          <w:iCs/>
        </w:rPr>
        <w:t>sola</w:t>
      </w:r>
      <w:r w:rsidR="000A1B99" w:rsidRPr="00DF125D">
        <w:rPr>
          <w:rFonts w:ascii="Roboto" w:hAnsi="Roboto"/>
          <w:b/>
          <w:bCs/>
          <w:i/>
          <w:iCs/>
        </w:rPr>
        <w:t xml:space="preserve"> domanda</w:t>
      </w:r>
      <w:r w:rsidR="000004EA" w:rsidRPr="00DF125D">
        <w:rPr>
          <w:rFonts w:ascii="Roboto" w:hAnsi="Roboto"/>
          <w:b/>
          <w:bCs/>
          <w:i/>
          <w:iCs/>
        </w:rPr>
        <w:t>?</w:t>
      </w:r>
    </w:p>
    <w:p w14:paraId="556141F1" w14:textId="77777777" w:rsidR="0018369F" w:rsidRPr="00DF125D" w:rsidRDefault="0018369F" w:rsidP="00885CC9">
      <w:pPr>
        <w:spacing w:after="0" w:line="240" w:lineRule="auto"/>
        <w:jc w:val="both"/>
        <w:rPr>
          <w:rFonts w:ascii="Roboto" w:hAnsi="Roboto"/>
          <w:b/>
          <w:bCs/>
          <w:shd w:val="clear" w:color="auto" w:fill="FFFFFF"/>
        </w:rPr>
      </w:pPr>
    </w:p>
    <w:p w14:paraId="07029A56" w14:textId="76A56860" w:rsidR="00D11AF2" w:rsidRPr="00DF125D" w:rsidRDefault="00D11AF2" w:rsidP="00885CC9">
      <w:pPr>
        <w:spacing w:after="0" w:line="240" w:lineRule="auto"/>
        <w:jc w:val="both"/>
        <w:rPr>
          <w:rFonts w:ascii="Roboto" w:hAnsi="Roboto"/>
        </w:rPr>
      </w:pPr>
      <w:r w:rsidRPr="00DF125D">
        <w:rPr>
          <w:rFonts w:ascii="Roboto" w:hAnsi="Roboto"/>
          <w:b/>
          <w:bCs/>
          <w:shd w:val="clear" w:color="auto" w:fill="FFFFFF"/>
        </w:rPr>
        <w:t>RISPOSTA &gt;</w:t>
      </w:r>
      <w:r w:rsidR="001870FE" w:rsidRPr="00DF125D">
        <w:rPr>
          <w:rFonts w:ascii="Roboto" w:hAnsi="Roboto"/>
          <w:b/>
          <w:bCs/>
          <w:shd w:val="clear" w:color="auto" w:fill="FFFFFF"/>
        </w:rPr>
        <w:t xml:space="preserve"> </w:t>
      </w:r>
      <w:r w:rsidR="000004EA" w:rsidRPr="00DF125D">
        <w:rPr>
          <w:rFonts w:ascii="Roboto" w:hAnsi="Roboto"/>
          <w:shd w:val="clear" w:color="auto" w:fill="FFFFFF"/>
        </w:rPr>
        <w:t xml:space="preserve">Si, ciascun </w:t>
      </w:r>
      <w:r w:rsidR="001870FE" w:rsidRPr="00DF125D">
        <w:rPr>
          <w:rFonts w:ascii="Roboto" w:hAnsi="Roboto"/>
          <w:shd w:val="clear" w:color="auto" w:fill="FFFFFF"/>
        </w:rPr>
        <w:t xml:space="preserve">Comune </w:t>
      </w:r>
      <w:r w:rsidR="0068594F" w:rsidRPr="00DF125D">
        <w:rPr>
          <w:rFonts w:ascii="Roboto" w:hAnsi="Roboto"/>
          <w:shd w:val="clear" w:color="auto" w:fill="FFFFFF"/>
        </w:rPr>
        <w:t xml:space="preserve">o Acer </w:t>
      </w:r>
      <w:r w:rsidR="005505B0" w:rsidRPr="00DF125D">
        <w:rPr>
          <w:rFonts w:ascii="Roboto" w:hAnsi="Roboto"/>
          <w:shd w:val="clear" w:color="auto" w:fill="FFFFFF"/>
        </w:rPr>
        <w:t>può presentare una sola domanda</w:t>
      </w:r>
      <w:r w:rsidR="0068594F" w:rsidRPr="00DF125D">
        <w:rPr>
          <w:rFonts w:ascii="Roboto" w:hAnsi="Roboto"/>
          <w:shd w:val="clear" w:color="auto" w:fill="FFFFFF"/>
        </w:rPr>
        <w:t xml:space="preserve">: in particolare un </w:t>
      </w:r>
      <w:r w:rsidR="000004EA" w:rsidRPr="00DF125D">
        <w:rPr>
          <w:rFonts w:ascii="Roboto" w:hAnsi="Roboto"/>
          <w:shd w:val="clear" w:color="auto" w:fill="FFFFFF"/>
        </w:rPr>
        <w:t>C</w:t>
      </w:r>
      <w:r w:rsidR="0068594F" w:rsidRPr="00DF125D">
        <w:rPr>
          <w:rFonts w:ascii="Roboto" w:hAnsi="Roboto"/>
          <w:shd w:val="clear" w:color="auto" w:fill="FFFFFF"/>
        </w:rPr>
        <w:t>omune può candidar</w:t>
      </w:r>
      <w:r w:rsidR="00FF7955" w:rsidRPr="00DF125D">
        <w:rPr>
          <w:rFonts w:ascii="Roboto" w:hAnsi="Roboto"/>
          <w:shd w:val="clear" w:color="auto" w:fill="FFFFFF"/>
        </w:rPr>
        <w:t xml:space="preserve">e interventi </w:t>
      </w:r>
      <w:r w:rsidR="0068594F" w:rsidRPr="00DF125D">
        <w:rPr>
          <w:rFonts w:ascii="Roboto" w:hAnsi="Roboto"/>
          <w:shd w:val="clear" w:color="auto" w:fill="FFFFFF"/>
        </w:rPr>
        <w:t xml:space="preserve">ad una o tutte le </w:t>
      </w:r>
      <w:r w:rsidR="00696D0B" w:rsidRPr="00DF125D">
        <w:rPr>
          <w:rFonts w:ascii="Roboto" w:hAnsi="Roboto"/>
          <w:shd w:val="clear" w:color="auto" w:fill="FFFFFF"/>
        </w:rPr>
        <w:t>Line</w:t>
      </w:r>
      <w:r w:rsidR="0068594F" w:rsidRPr="00DF125D">
        <w:rPr>
          <w:rFonts w:ascii="Roboto" w:hAnsi="Roboto"/>
          <w:shd w:val="clear" w:color="auto" w:fill="FFFFFF"/>
        </w:rPr>
        <w:t xml:space="preserve">e previste </w:t>
      </w:r>
      <w:r w:rsidR="00FF7955" w:rsidRPr="00DF125D">
        <w:rPr>
          <w:rFonts w:ascii="Roboto" w:hAnsi="Roboto"/>
          <w:shd w:val="clear" w:color="auto" w:fill="FFFFFF"/>
        </w:rPr>
        <w:t xml:space="preserve">dall’Avviso </w:t>
      </w:r>
      <w:r w:rsidR="00F27C5B" w:rsidRPr="00DF125D">
        <w:rPr>
          <w:rFonts w:ascii="Roboto" w:hAnsi="Roboto"/>
          <w:shd w:val="clear" w:color="auto" w:fill="FFFFFF"/>
        </w:rPr>
        <w:t>(</w:t>
      </w:r>
      <w:r w:rsidR="005F72D3" w:rsidRPr="00DF125D">
        <w:rPr>
          <w:rFonts w:ascii="Roboto" w:hAnsi="Roboto"/>
          <w:shd w:val="clear" w:color="auto" w:fill="FFFFFF"/>
        </w:rPr>
        <w:t>L</w:t>
      </w:r>
      <w:r w:rsidR="00F27C5B" w:rsidRPr="00DF125D">
        <w:rPr>
          <w:rFonts w:ascii="Roboto" w:hAnsi="Roboto"/>
          <w:shd w:val="clear" w:color="auto" w:fill="FFFFFF"/>
        </w:rPr>
        <w:t xml:space="preserve">inea 1, </w:t>
      </w:r>
      <w:r w:rsidR="005F72D3" w:rsidRPr="00DF125D">
        <w:rPr>
          <w:rFonts w:ascii="Roboto" w:hAnsi="Roboto"/>
          <w:shd w:val="clear" w:color="auto" w:fill="FFFFFF"/>
        </w:rPr>
        <w:t>L</w:t>
      </w:r>
      <w:r w:rsidR="00F27C5B" w:rsidRPr="00DF125D">
        <w:rPr>
          <w:rFonts w:ascii="Roboto" w:hAnsi="Roboto"/>
          <w:shd w:val="clear" w:color="auto" w:fill="FFFFFF"/>
        </w:rPr>
        <w:t xml:space="preserve">inea 2.A, </w:t>
      </w:r>
      <w:r w:rsidR="005F72D3" w:rsidRPr="00DF125D">
        <w:rPr>
          <w:rFonts w:ascii="Roboto" w:hAnsi="Roboto"/>
          <w:shd w:val="clear" w:color="auto" w:fill="FFFFFF"/>
        </w:rPr>
        <w:t>L</w:t>
      </w:r>
      <w:r w:rsidR="00F27C5B" w:rsidRPr="00DF125D">
        <w:rPr>
          <w:rFonts w:ascii="Roboto" w:hAnsi="Roboto"/>
          <w:shd w:val="clear" w:color="auto" w:fill="FFFFFF"/>
        </w:rPr>
        <w:t>inea 2.</w:t>
      </w:r>
      <w:r w:rsidR="00A26FD9" w:rsidRPr="00DF125D">
        <w:rPr>
          <w:rFonts w:ascii="Roboto" w:hAnsi="Roboto"/>
          <w:shd w:val="clear" w:color="auto" w:fill="FFFFFF"/>
        </w:rPr>
        <w:t>B</w:t>
      </w:r>
      <w:r w:rsidR="00F27C5B" w:rsidRPr="00DF125D">
        <w:rPr>
          <w:rFonts w:ascii="Roboto" w:hAnsi="Roboto"/>
          <w:shd w:val="clear" w:color="auto" w:fill="FFFFFF"/>
        </w:rPr>
        <w:t>)</w:t>
      </w:r>
      <w:r w:rsidR="00FF7955" w:rsidRPr="00DF125D">
        <w:rPr>
          <w:rFonts w:ascii="Roboto" w:hAnsi="Roboto"/>
          <w:shd w:val="clear" w:color="auto" w:fill="FFFFFF"/>
        </w:rPr>
        <w:t xml:space="preserve">, mentre Acer può candidare interventi </w:t>
      </w:r>
      <w:r w:rsidR="005F72D3" w:rsidRPr="00DF125D">
        <w:rPr>
          <w:rFonts w:ascii="Roboto" w:hAnsi="Roboto"/>
          <w:shd w:val="clear" w:color="auto" w:fill="FFFFFF"/>
        </w:rPr>
        <w:t>limitatamente alla Linea 1 e 2.B</w:t>
      </w:r>
    </w:p>
    <w:p w14:paraId="6A103468" w14:textId="77777777" w:rsidR="009D5222" w:rsidRPr="00DF125D" w:rsidRDefault="009D5222" w:rsidP="00A332E8">
      <w:pPr>
        <w:autoSpaceDE w:val="0"/>
        <w:autoSpaceDN w:val="0"/>
        <w:adjustRightInd w:val="0"/>
        <w:spacing w:after="0" w:line="240" w:lineRule="auto"/>
        <w:jc w:val="both"/>
        <w:rPr>
          <w:rFonts w:ascii="Roboto" w:hAnsi="Roboto"/>
          <w:shd w:val="clear" w:color="auto" w:fill="FFFFFF"/>
        </w:rPr>
      </w:pPr>
    </w:p>
    <w:p w14:paraId="3E9D4022" w14:textId="77777777" w:rsidR="007F394B" w:rsidRPr="00DF125D" w:rsidRDefault="007F394B" w:rsidP="00A332E8">
      <w:pPr>
        <w:autoSpaceDE w:val="0"/>
        <w:autoSpaceDN w:val="0"/>
        <w:adjustRightInd w:val="0"/>
        <w:spacing w:after="0" w:line="240" w:lineRule="auto"/>
        <w:jc w:val="both"/>
        <w:rPr>
          <w:rFonts w:ascii="Roboto" w:hAnsi="Roboto"/>
          <w:shd w:val="clear" w:color="auto" w:fill="FFFFFF"/>
        </w:rPr>
      </w:pPr>
    </w:p>
    <w:p w14:paraId="02459E56" w14:textId="77777777" w:rsidR="00540949" w:rsidRPr="00DF125D" w:rsidRDefault="00540949" w:rsidP="00540949">
      <w:pPr>
        <w:autoSpaceDE w:val="0"/>
        <w:autoSpaceDN w:val="0"/>
        <w:adjustRightInd w:val="0"/>
        <w:spacing w:after="0" w:line="240" w:lineRule="auto"/>
        <w:jc w:val="both"/>
        <w:rPr>
          <w:rFonts w:ascii="Roboto" w:hAnsi="Roboto"/>
          <w:color w:val="1C2024"/>
          <w:shd w:val="clear" w:color="auto" w:fill="FFFFFF"/>
        </w:rPr>
      </w:pPr>
      <w:r w:rsidRPr="00DF125D">
        <w:rPr>
          <w:rFonts w:ascii="Roboto" w:hAnsi="Roboto"/>
          <w:b/>
          <w:bCs/>
          <w:i/>
          <w:iCs/>
          <w:color w:val="1C2024"/>
          <w:shd w:val="clear" w:color="auto" w:fill="FFFFFF"/>
        </w:rPr>
        <w:t>6 &gt;</w:t>
      </w:r>
      <w:r w:rsidRPr="00DF125D">
        <w:rPr>
          <w:rFonts w:ascii="Roboto" w:hAnsi="Roboto"/>
          <w:b/>
          <w:bCs/>
          <w:color w:val="1C2024"/>
          <w:shd w:val="clear" w:color="auto" w:fill="FFFFFF"/>
        </w:rPr>
        <w:t xml:space="preserve"> </w:t>
      </w:r>
      <w:r w:rsidRPr="00DF125D">
        <w:rPr>
          <w:rFonts w:ascii="Roboto" w:hAnsi="Roboto"/>
          <w:b/>
          <w:bCs/>
          <w:i/>
          <w:iCs/>
          <w:color w:val="1C2024"/>
          <w:shd w:val="clear" w:color="auto" w:fill="FFFFFF"/>
        </w:rPr>
        <w:t>Ai fini della presentazione della domanda è prevista la possibilità che il legale rappresentante del Comune o dell’Acer deleghi un Dirigente o un altro dipendente alla presentazione della stessa?</w:t>
      </w:r>
    </w:p>
    <w:p w14:paraId="390438BB" w14:textId="77777777" w:rsidR="00540949" w:rsidRPr="00DF125D" w:rsidRDefault="00540949" w:rsidP="00540949">
      <w:pPr>
        <w:autoSpaceDE w:val="0"/>
        <w:autoSpaceDN w:val="0"/>
        <w:adjustRightInd w:val="0"/>
        <w:spacing w:after="0" w:line="240" w:lineRule="auto"/>
        <w:jc w:val="both"/>
        <w:rPr>
          <w:rFonts w:ascii="Roboto" w:hAnsi="Roboto"/>
          <w:b/>
          <w:bCs/>
          <w:color w:val="1C2024"/>
          <w:shd w:val="clear" w:color="auto" w:fill="FFFFFF"/>
        </w:rPr>
      </w:pPr>
    </w:p>
    <w:p w14:paraId="43D7FB85" w14:textId="77777777" w:rsidR="00540949" w:rsidRPr="002521EA" w:rsidRDefault="00540949" w:rsidP="00540949">
      <w:pPr>
        <w:autoSpaceDE w:val="0"/>
        <w:autoSpaceDN w:val="0"/>
        <w:adjustRightInd w:val="0"/>
        <w:spacing w:after="0" w:line="240" w:lineRule="auto"/>
        <w:jc w:val="both"/>
        <w:rPr>
          <w:rFonts w:ascii="Roboto" w:hAnsi="Roboto"/>
          <w:b/>
          <w:bCs/>
          <w:color w:val="1C2024"/>
          <w:shd w:val="clear" w:color="auto" w:fill="FFFFFF"/>
        </w:rPr>
      </w:pPr>
      <w:r w:rsidRPr="00DF125D">
        <w:rPr>
          <w:rFonts w:ascii="Roboto" w:hAnsi="Roboto"/>
          <w:b/>
          <w:bCs/>
          <w:color w:val="1C2024"/>
          <w:shd w:val="clear" w:color="auto" w:fill="FFFFFF"/>
        </w:rPr>
        <w:t xml:space="preserve">RISPOSTA &gt; </w:t>
      </w:r>
      <w:r w:rsidRPr="00DF125D">
        <w:rPr>
          <w:rFonts w:ascii="Roboto" w:hAnsi="Roboto"/>
        </w:rPr>
        <w:t xml:space="preserve">Possono accedere al sistema soggetti in possesso di credenziali di persona fisica SPID L2 o CIE o CNS. </w:t>
      </w:r>
      <w:r w:rsidRPr="002521EA">
        <w:rPr>
          <w:rFonts w:ascii="Roboto" w:hAnsi="Roboto"/>
        </w:rPr>
        <w:t xml:space="preserve">L’accesso e la compilazione della domanda sono dunque eseguibili anche da una persona diversa dal Legale Rappresentante, tuttavia, in sede di compilazione, i dati del richiedente nonché la firma in calce, dovranno essere del legale rappresentante del Comune o dell’Ente ACER provinciale. </w:t>
      </w:r>
    </w:p>
    <w:p w14:paraId="598B2946" w14:textId="77777777" w:rsidR="00921966" w:rsidRPr="002521EA" w:rsidRDefault="00921966" w:rsidP="00A332E8">
      <w:pPr>
        <w:autoSpaceDE w:val="0"/>
        <w:autoSpaceDN w:val="0"/>
        <w:adjustRightInd w:val="0"/>
        <w:spacing w:after="0" w:line="240" w:lineRule="auto"/>
        <w:jc w:val="both"/>
        <w:rPr>
          <w:rFonts w:ascii="Roboto" w:hAnsi="Roboto"/>
          <w:b/>
          <w:bCs/>
          <w:u w:val="single"/>
        </w:rPr>
      </w:pPr>
    </w:p>
    <w:p w14:paraId="5260FA44" w14:textId="77777777" w:rsidR="00A8612C" w:rsidRPr="002521EA" w:rsidRDefault="00A8612C" w:rsidP="00A332E8">
      <w:pPr>
        <w:autoSpaceDE w:val="0"/>
        <w:autoSpaceDN w:val="0"/>
        <w:adjustRightInd w:val="0"/>
        <w:spacing w:after="0" w:line="240" w:lineRule="auto"/>
        <w:jc w:val="both"/>
        <w:rPr>
          <w:rFonts w:ascii="Roboto" w:hAnsi="Roboto"/>
          <w:b/>
          <w:bCs/>
          <w:u w:val="single"/>
        </w:rPr>
      </w:pPr>
    </w:p>
    <w:p w14:paraId="1552D1F9" w14:textId="77777777" w:rsidR="00FA3B76" w:rsidRPr="002521EA" w:rsidRDefault="00FA3B76" w:rsidP="00FA3B76">
      <w:pPr>
        <w:autoSpaceDE w:val="0"/>
        <w:autoSpaceDN w:val="0"/>
        <w:adjustRightInd w:val="0"/>
        <w:spacing w:after="0" w:line="240" w:lineRule="auto"/>
        <w:jc w:val="both"/>
        <w:rPr>
          <w:rFonts w:ascii="Roboto" w:hAnsi="Roboto"/>
          <w:b/>
          <w:bCs/>
          <w:i/>
          <w:iCs/>
          <w:color w:val="1C2024"/>
          <w:shd w:val="clear" w:color="auto" w:fill="FFFFFF"/>
        </w:rPr>
      </w:pPr>
      <w:r w:rsidRPr="002521EA">
        <w:rPr>
          <w:rFonts w:ascii="Roboto" w:hAnsi="Roboto"/>
          <w:b/>
          <w:bCs/>
          <w:i/>
          <w:iCs/>
          <w:color w:val="1C2024"/>
          <w:shd w:val="clear" w:color="auto" w:fill="FFFFFF"/>
        </w:rPr>
        <w:t>7 &gt; Se vi sono degli alloggi ERP da candidare non ricompresi nell’elenco messo a disposizione dalla Regione ed estrapolato da ORSA, possono essere inseriti "ALLEGATO_01_LINEA_1_ALLOGGI"?</w:t>
      </w:r>
    </w:p>
    <w:p w14:paraId="254DF1C2" w14:textId="77777777" w:rsidR="00FA3B76" w:rsidRPr="002521EA" w:rsidRDefault="00FA3B76" w:rsidP="00FA3B76">
      <w:pPr>
        <w:autoSpaceDE w:val="0"/>
        <w:autoSpaceDN w:val="0"/>
        <w:adjustRightInd w:val="0"/>
        <w:spacing w:after="0" w:line="240" w:lineRule="auto"/>
        <w:jc w:val="both"/>
        <w:rPr>
          <w:rFonts w:ascii="Roboto" w:hAnsi="Roboto"/>
          <w:b/>
          <w:bCs/>
          <w:color w:val="1C2024"/>
          <w:shd w:val="clear" w:color="auto" w:fill="FFFFFF"/>
        </w:rPr>
      </w:pPr>
    </w:p>
    <w:p w14:paraId="3A407113" w14:textId="77777777" w:rsidR="00FA3B76" w:rsidRPr="002521EA" w:rsidRDefault="00FA3B76" w:rsidP="00FA3B76">
      <w:pPr>
        <w:autoSpaceDE w:val="0"/>
        <w:autoSpaceDN w:val="0"/>
        <w:adjustRightInd w:val="0"/>
        <w:spacing w:after="0" w:line="240" w:lineRule="auto"/>
        <w:jc w:val="both"/>
        <w:rPr>
          <w:rFonts w:ascii="Roboto" w:hAnsi="Roboto"/>
          <w:b/>
          <w:bCs/>
          <w:color w:val="1C2024"/>
          <w:shd w:val="clear" w:color="auto" w:fill="FFFFFF"/>
        </w:rPr>
      </w:pPr>
    </w:p>
    <w:p w14:paraId="553EB853" w14:textId="77777777" w:rsidR="00FA3B76" w:rsidRPr="002521EA" w:rsidRDefault="00FA3B76" w:rsidP="00FA3B76">
      <w:pPr>
        <w:autoSpaceDE w:val="0"/>
        <w:autoSpaceDN w:val="0"/>
        <w:adjustRightInd w:val="0"/>
        <w:spacing w:after="0" w:line="240" w:lineRule="auto"/>
        <w:jc w:val="both"/>
        <w:rPr>
          <w:rFonts w:ascii="Roboto" w:hAnsi="Roboto"/>
          <w:color w:val="1C2024"/>
          <w:shd w:val="clear" w:color="auto" w:fill="FFFFFF"/>
        </w:rPr>
      </w:pPr>
    </w:p>
    <w:p w14:paraId="62321A7F" w14:textId="77777777" w:rsidR="00FA3B76" w:rsidRPr="002521EA" w:rsidRDefault="00FA3B76" w:rsidP="00FA3B76">
      <w:pPr>
        <w:autoSpaceDE w:val="0"/>
        <w:autoSpaceDN w:val="0"/>
        <w:adjustRightInd w:val="0"/>
        <w:spacing w:after="0" w:line="240" w:lineRule="auto"/>
        <w:jc w:val="both"/>
        <w:rPr>
          <w:rFonts w:ascii="Roboto" w:hAnsi="Roboto"/>
          <w:color w:val="1C2024"/>
          <w:shd w:val="clear" w:color="auto" w:fill="FFFFFF"/>
        </w:rPr>
      </w:pPr>
    </w:p>
    <w:p w14:paraId="372F6BE1" w14:textId="77777777" w:rsidR="00FA3B76" w:rsidRPr="002521EA" w:rsidRDefault="00FA3B76" w:rsidP="00FA3B76">
      <w:pPr>
        <w:spacing w:after="0"/>
        <w:rPr>
          <w:rFonts w:ascii="Roboto" w:hAnsi="Roboto"/>
        </w:rPr>
      </w:pPr>
      <w:r w:rsidRPr="002521EA">
        <w:rPr>
          <w:rFonts w:ascii="Roboto" w:hAnsi="Roboto"/>
          <w:b/>
          <w:bCs/>
          <w:color w:val="1C2024"/>
          <w:shd w:val="clear" w:color="auto" w:fill="FFFFFF"/>
        </w:rPr>
        <w:t>RISPOSTA &gt;</w:t>
      </w:r>
      <w:r w:rsidRPr="002521EA">
        <w:rPr>
          <w:rFonts w:ascii="Roboto" w:hAnsi="Roboto"/>
        </w:rPr>
        <w:t xml:space="preserve"> Si conferma che: </w:t>
      </w:r>
    </w:p>
    <w:p w14:paraId="314A663D" w14:textId="77777777" w:rsidR="00FA3B76" w:rsidRPr="002521EA" w:rsidRDefault="00FA3B76" w:rsidP="00FA3B76">
      <w:pPr>
        <w:numPr>
          <w:ilvl w:val="0"/>
          <w:numId w:val="22"/>
        </w:numPr>
        <w:spacing w:after="0"/>
        <w:rPr>
          <w:rFonts w:ascii="Roboto" w:hAnsi="Roboto"/>
        </w:rPr>
      </w:pPr>
      <w:r w:rsidRPr="002521EA">
        <w:rPr>
          <w:rFonts w:ascii="Roboto" w:hAnsi="Roboto"/>
        </w:rPr>
        <w:t>Possono essere aggiunti degli ulteriori alloggi anche se non presenti nell’elenco precompilato, aventi i requisiti di cui al punto 4 dell’Avviso</w:t>
      </w:r>
    </w:p>
    <w:p w14:paraId="0E41014A" w14:textId="77777777" w:rsidR="00FA3B76" w:rsidRPr="002521EA" w:rsidRDefault="00FA3B76" w:rsidP="00FA3B76">
      <w:pPr>
        <w:numPr>
          <w:ilvl w:val="0"/>
          <w:numId w:val="22"/>
        </w:numPr>
        <w:spacing w:after="0"/>
        <w:rPr>
          <w:rFonts w:ascii="Roboto" w:hAnsi="Roboto"/>
        </w:rPr>
      </w:pPr>
      <w:r w:rsidRPr="002521EA">
        <w:rPr>
          <w:rFonts w:ascii="Roboto" w:hAnsi="Roboto"/>
        </w:rPr>
        <w:t>Come indicato anche all’art. 6 dell’Avviso, tutte le righe relative agli alloggi che NON sono da candidare devono essere eliminate.</w:t>
      </w:r>
    </w:p>
    <w:p w14:paraId="6EDB202A" w14:textId="77777777" w:rsidR="00FA3B76" w:rsidRDefault="00FA3B76" w:rsidP="00FA3B76">
      <w:pPr>
        <w:spacing w:after="0"/>
        <w:rPr>
          <w:rFonts w:ascii="Roboto" w:hAnsi="Roboto"/>
          <w:b/>
          <w:bCs/>
          <w:u w:val="single"/>
        </w:rPr>
      </w:pPr>
    </w:p>
    <w:p w14:paraId="5D37869E" w14:textId="77777777" w:rsidR="002521EA" w:rsidRPr="000D33A2" w:rsidRDefault="002521EA" w:rsidP="00604F05">
      <w:pPr>
        <w:spacing w:after="0"/>
        <w:jc w:val="both"/>
        <w:rPr>
          <w:rFonts w:ascii="Roboto" w:hAnsi="Roboto"/>
          <w:b/>
          <w:bCs/>
          <w:u w:val="single"/>
        </w:rPr>
      </w:pPr>
    </w:p>
    <w:p w14:paraId="0FB40D26" w14:textId="3D1CCBEF" w:rsidR="007B6D06" w:rsidRPr="002C3ADC" w:rsidRDefault="00062271" w:rsidP="00604F05">
      <w:pPr>
        <w:autoSpaceDE w:val="0"/>
        <w:autoSpaceDN w:val="0"/>
        <w:adjustRightInd w:val="0"/>
        <w:jc w:val="both"/>
        <w:rPr>
          <w:rFonts w:ascii="Roboto" w:hAnsi="Roboto"/>
          <w:b/>
          <w:bCs/>
          <w:i/>
          <w:iCs/>
          <w:shd w:val="clear" w:color="auto" w:fill="FFFFFF"/>
        </w:rPr>
      </w:pPr>
      <w:r w:rsidRPr="002C3ADC">
        <w:rPr>
          <w:rStyle w:val="Enfasigrassetto"/>
          <w:rFonts w:ascii="Roboto" w:hAnsi="Roboto"/>
          <w:i/>
          <w:iCs/>
          <w:shd w:val="clear" w:color="auto" w:fill="FFFFFF"/>
        </w:rPr>
        <w:t xml:space="preserve">8 &gt; </w:t>
      </w:r>
      <w:r w:rsidR="00604F05" w:rsidRPr="002C3ADC">
        <w:rPr>
          <w:rFonts w:ascii="Roboto" w:hAnsi="Roboto"/>
          <w:b/>
          <w:bCs/>
          <w:i/>
          <w:iCs/>
          <w:shd w:val="clear" w:color="auto" w:fill="FFFFFF"/>
        </w:rPr>
        <w:t>I</w:t>
      </w:r>
      <w:r w:rsidR="007B6D06" w:rsidRPr="002C3ADC">
        <w:rPr>
          <w:rFonts w:ascii="Roboto" w:hAnsi="Roboto"/>
          <w:b/>
          <w:bCs/>
          <w:i/>
          <w:iCs/>
          <w:shd w:val="clear" w:color="auto" w:fill="FFFFFF"/>
        </w:rPr>
        <w:t xml:space="preserve">n merito alla compilazione della manifestazione di interesse è possibile accedere alla piattaforma online con </w:t>
      </w:r>
      <w:r w:rsidR="00DF125D" w:rsidRPr="002C3ADC">
        <w:rPr>
          <w:rFonts w:ascii="Roboto" w:hAnsi="Roboto"/>
          <w:b/>
          <w:bCs/>
          <w:i/>
          <w:iCs/>
          <w:shd w:val="clear" w:color="auto" w:fill="FFFFFF"/>
        </w:rPr>
        <w:t>uno</w:t>
      </w:r>
      <w:r w:rsidR="007B6D06" w:rsidRPr="002C3ADC">
        <w:rPr>
          <w:rFonts w:ascii="Roboto" w:hAnsi="Roboto"/>
          <w:b/>
          <w:bCs/>
          <w:i/>
          <w:iCs/>
          <w:shd w:val="clear" w:color="auto" w:fill="FFFFFF"/>
        </w:rPr>
        <w:t xml:space="preserve"> SPID/CIE</w:t>
      </w:r>
      <w:r w:rsidR="00DF125D" w:rsidRPr="002C3ADC">
        <w:rPr>
          <w:rFonts w:ascii="Roboto" w:hAnsi="Roboto"/>
          <w:b/>
          <w:bCs/>
          <w:i/>
          <w:iCs/>
          <w:shd w:val="clear" w:color="auto" w:fill="FFFFFF"/>
        </w:rPr>
        <w:t>/CNS</w:t>
      </w:r>
      <w:r w:rsidR="007B6D06" w:rsidRPr="002C3ADC">
        <w:rPr>
          <w:rFonts w:ascii="Roboto" w:hAnsi="Roboto"/>
          <w:b/>
          <w:bCs/>
          <w:i/>
          <w:iCs/>
          <w:shd w:val="clear" w:color="auto" w:fill="FFFFFF"/>
        </w:rPr>
        <w:t xml:space="preserve"> </w:t>
      </w:r>
      <w:r w:rsidR="00DF125D" w:rsidRPr="002C3ADC">
        <w:rPr>
          <w:rFonts w:ascii="Roboto" w:hAnsi="Roboto"/>
          <w:b/>
          <w:bCs/>
          <w:i/>
          <w:iCs/>
          <w:shd w:val="clear" w:color="auto" w:fill="FFFFFF"/>
        </w:rPr>
        <w:t>diverso da quello del legale rappresentante</w:t>
      </w:r>
      <w:r w:rsidR="007B6D06" w:rsidRPr="002C3ADC">
        <w:rPr>
          <w:rFonts w:ascii="Roboto" w:hAnsi="Roboto"/>
          <w:b/>
          <w:bCs/>
          <w:i/>
          <w:iCs/>
          <w:shd w:val="clear" w:color="auto" w:fill="FFFFFF"/>
        </w:rPr>
        <w:t xml:space="preserve">, indicando i riferimenti anagrafici </w:t>
      </w:r>
      <w:r w:rsidR="00DF125D" w:rsidRPr="002C3ADC">
        <w:rPr>
          <w:rFonts w:ascii="Roboto" w:hAnsi="Roboto"/>
          <w:b/>
          <w:bCs/>
          <w:i/>
          <w:iCs/>
          <w:shd w:val="clear" w:color="auto" w:fill="FFFFFF"/>
        </w:rPr>
        <w:t>del</w:t>
      </w:r>
      <w:r w:rsidR="007B6D06" w:rsidRPr="002C3ADC">
        <w:rPr>
          <w:rFonts w:ascii="Roboto" w:hAnsi="Roboto"/>
          <w:b/>
          <w:bCs/>
          <w:i/>
          <w:iCs/>
          <w:shd w:val="clear" w:color="auto" w:fill="FFFFFF"/>
        </w:rPr>
        <w:t xml:space="preserve"> legale rappresentante e caricando poi gli allegati </w:t>
      </w:r>
      <w:r w:rsidR="00DF125D" w:rsidRPr="002C3ADC">
        <w:rPr>
          <w:rFonts w:ascii="Roboto" w:hAnsi="Roboto"/>
          <w:b/>
          <w:bCs/>
          <w:i/>
          <w:iCs/>
          <w:shd w:val="clear" w:color="auto" w:fill="FFFFFF"/>
        </w:rPr>
        <w:t>firmati dallo stesso?</w:t>
      </w:r>
    </w:p>
    <w:p w14:paraId="0F22930F" w14:textId="77777777" w:rsidR="00604F05" w:rsidRPr="002C3ADC" w:rsidRDefault="00604F05" w:rsidP="00604F05">
      <w:pPr>
        <w:spacing w:after="0"/>
        <w:jc w:val="both"/>
        <w:rPr>
          <w:rFonts w:ascii="Roboto" w:hAnsi="Roboto"/>
          <w:b/>
          <w:bCs/>
          <w:color w:val="1C2024"/>
          <w:shd w:val="clear" w:color="auto" w:fill="FFFFFF"/>
        </w:rPr>
      </w:pPr>
    </w:p>
    <w:p w14:paraId="03278B8F" w14:textId="3467D9FD" w:rsidR="00DF125D" w:rsidRPr="002521EA" w:rsidRDefault="00DF125D" w:rsidP="00604F05">
      <w:pPr>
        <w:spacing w:after="0"/>
        <w:jc w:val="both"/>
        <w:rPr>
          <w:rFonts w:ascii="Roboto" w:hAnsi="Roboto"/>
        </w:rPr>
      </w:pPr>
      <w:r w:rsidRPr="002C3ADC">
        <w:rPr>
          <w:rFonts w:ascii="Roboto" w:hAnsi="Roboto"/>
          <w:b/>
          <w:bCs/>
          <w:color w:val="1C2024"/>
          <w:shd w:val="clear" w:color="auto" w:fill="FFFFFF"/>
        </w:rPr>
        <w:t>RISPOSTA &gt;</w:t>
      </w:r>
      <w:r w:rsidRPr="002C3ADC">
        <w:rPr>
          <w:rFonts w:ascii="Roboto" w:hAnsi="Roboto"/>
        </w:rPr>
        <w:t xml:space="preserve"> No, è obbligatorio accedere alla piattaforma tramite </w:t>
      </w:r>
      <w:r w:rsidRPr="002C3ADC">
        <w:rPr>
          <w:rFonts w:ascii="Roboto" w:hAnsi="Roboto"/>
          <w:shd w:val="clear" w:color="auto" w:fill="FFFFFF"/>
        </w:rPr>
        <w:t>SPID/CIE/CNS del legale rappresentante</w:t>
      </w:r>
      <w:r w:rsidRPr="002521EA">
        <w:rPr>
          <w:rFonts w:ascii="Roboto" w:hAnsi="Roboto"/>
        </w:rPr>
        <w:t xml:space="preserve"> </w:t>
      </w:r>
    </w:p>
    <w:p w14:paraId="514B63D7" w14:textId="77777777" w:rsidR="00DF125D" w:rsidRPr="007B6D06" w:rsidRDefault="00DF125D" w:rsidP="00DF125D">
      <w:pPr>
        <w:autoSpaceDE w:val="0"/>
        <w:autoSpaceDN w:val="0"/>
        <w:adjustRightInd w:val="0"/>
        <w:jc w:val="both"/>
        <w:rPr>
          <w:rFonts w:ascii="Roboto" w:hAnsi="Roboto"/>
          <w:b/>
          <w:bCs/>
          <w:shd w:val="clear" w:color="auto" w:fill="FFFFFF"/>
        </w:rPr>
      </w:pPr>
    </w:p>
    <w:p w14:paraId="49E6EA07" w14:textId="77777777" w:rsidR="00FA01FE" w:rsidRDefault="00FA01FE" w:rsidP="00A332E8">
      <w:pPr>
        <w:autoSpaceDE w:val="0"/>
        <w:autoSpaceDN w:val="0"/>
        <w:adjustRightInd w:val="0"/>
        <w:spacing w:after="0" w:line="240" w:lineRule="auto"/>
        <w:jc w:val="both"/>
        <w:rPr>
          <w:rStyle w:val="Enfasigrassetto"/>
          <w:rFonts w:ascii="Roboto" w:hAnsi="Roboto"/>
          <w:shd w:val="clear" w:color="auto" w:fill="FFFFFF"/>
        </w:rPr>
      </w:pPr>
    </w:p>
    <w:p w14:paraId="1813957D" w14:textId="77777777" w:rsidR="00FA01FE" w:rsidRPr="009A22D3" w:rsidRDefault="00FA01FE" w:rsidP="00A332E8">
      <w:pPr>
        <w:autoSpaceDE w:val="0"/>
        <w:autoSpaceDN w:val="0"/>
        <w:adjustRightInd w:val="0"/>
        <w:spacing w:after="0" w:line="240" w:lineRule="auto"/>
        <w:jc w:val="both"/>
        <w:rPr>
          <w:rStyle w:val="Enfasigrassetto"/>
          <w:rFonts w:ascii="Roboto" w:hAnsi="Roboto"/>
          <w:shd w:val="clear" w:color="auto" w:fill="FFFFFF"/>
        </w:rPr>
      </w:pPr>
    </w:p>
    <w:p w14:paraId="0BCDBAC3" w14:textId="6E827D6A" w:rsidR="006F3224" w:rsidRPr="009A22D3" w:rsidRDefault="006F3224" w:rsidP="00666DCC">
      <w:pPr>
        <w:autoSpaceDE w:val="0"/>
        <w:autoSpaceDN w:val="0"/>
        <w:adjustRightInd w:val="0"/>
        <w:spacing w:after="0" w:line="240" w:lineRule="auto"/>
        <w:jc w:val="both"/>
        <w:rPr>
          <w:rFonts w:ascii="Roboto" w:eastAsia="Times New Roman" w:hAnsi="Roboto"/>
          <w:b/>
          <w:bCs/>
          <w:u w:val="single"/>
        </w:rPr>
      </w:pPr>
      <w:r w:rsidRPr="009A22D3">
        <w:rPr>
          <w:rFonts w:ascii="Roboto" w:eastAsia="Times New Roman" w:hAnsi="Roboto"/>
          <w:b/>
          <w:bCs/>
          <w:u w:val="single"/>
        </w:rPr>
        <w:t>SPESE AMMISSIBILI</w:t>
      </w:r>
    </w:p>
    <w:p w14:paraId="19AD90F0" w14:textId="77777777" w:rsidR="006F3224" w:rsidRPr="009A22D3" w:rsidRDefault="006F3224" w:rsidP="00666DCC">
      <w:pPr>
        <w:autoSpaceDE w:val="0"/>
        <w:autoSpaceDN w:val="0"/>
        <w:adjustRightInd w:val="0"/>
        <w:spacing w:after="0" w:line="240" w:lineRule="auto"/>
        <w:jc w:val="both"/>
        <w:rPr>
          <w:rFonts w:ascii="Roboto" w:hAnsi="Roboto" w:cs="Calibri"/>
          <w:b/>
          <w:bCs/>
          <w:i/>
          <w:iCs/>
          <w:kern w:val="0"/>
        </w:rPr>
      </w:pPr>
    </w:p>
    <w:p w14:paraId="378A10D5" w14:textId="3A458623" w:rsidR="00885CC9" w:rsidRPr="009A22D3" w:rsidRDefault="00BE31F0" w:rsidP="00666DCC">
      <w:pPr>
        <w:autoSpaceDE w:val="0"/>
        <w:autoSpaceDN w:val="0"/>
        <w:adjustRightInd w:val="0"/>
        <w:spacing w:after="0" w:line="240" w:lineRule="auto"/>
        <w:jc w:val="both"/>
        <w:rPr>
          <w:rStyle w:val="Enfasigrassetto"/>
          <w:rFonts w:ascii="Roboto" w:hAnsi="Roboto" w:cs="Calibri"/>
          <w:b w:val="0"/>
          <w:bCs w:val="0"/>
          <w:i/>
          <w:iCs/>
          <w:kern w:val="0"/>
        </w:rPr>
      </w:pPr>
      <w:r w:rsidRPr="009A22D3">
        <w:rPr>
          <w:rFonts w:ascii="Roboto" w:hAnsi="Roboto" w:cs="Calibri"/>
          <w:b/>
          <w:bCs/>
          <w:i/>
          <w:iCs/>
          <w:kern w:val="0"/>
        </w:rPr>
        <w:t>1</w:t>
      </w:r>
      <w:r w:rsidR="00921966" w:rsidRPr="009A22D3">
        <w:rPr>
          <w:rFonts w:ascii="Roboto" w:hAnsi="Roboto" w:cs="Calibri"/>
          <w:b/>
          <w:bCs/>
          <w:i/>
          <w:iCs/>
          <w:kern w:val="0"/>
        </w:rPr>
        <w:t xml:space="preserve"> </w:t>
      </w:r>
      <w:r w:rsidR="00921966" w:rsidRPr="009A22D3">
        <w:rPr>
          <w:rStyle w:val="Enfasigrassetto"/>
          <w:rFonts w:ascii="Roboto" w:hAnsi="Roboto"/>
          <w:i/>
          <w:iCs/>
          <w:shd w:val="clear" w:color="auto" w:fill="FFFFFF"/>
        </w:rPr>
        <w:t>&gt;</w:t>
      </w:r>
      <w:r w:rsidR="00885CC9" w:rsidRPr="009A22D3">
        <w:rPr>
          <w:rStyle w:val="Enfasigrassetto"/>
          <w:rFonts w:ascii="Roboto" w:hAnsi="Roboto"/>
          <w:b w:val="0"/>
          <w:bCs w:val="0"/>
          <w:i/>
          <w:iCs/>
          <w:shd w:val="clear" w:color="auto" w:fill="FFFFFF"/>
        </w:rPr>
        <w:t xml:space="preserve"> </w:t>
      </w:r>
      <w:r w:rsidR="006B5A12" w:rsidRPr="009A22D3">
        <w:rPr>
          <w:rFonts w:ascii="Roboto" w:hAnsi="Roboto" w:cs="Calibri"/>
          <w:b/>
          <w:bCs/>
          <w:i/>
          <w:iCs/>
          <w:kern w:val="0"/>
        </w:rPr>
        <w:t>L</w:t>
      </w:r>
      <w:r w:rsidR="00921966" w:rsidRPr="009A22D3">
        <w:rPr>
          <w:rFonts w:ascii="Roboto" w:hAnsi="Roboto" w:cs="Calibri"/>
          <w:b/>
          <w:bCs/>
          <w:i/>
          <w:iCs/>
          <w:kern w:val="0"/>
        </w:rPr>
        <w:t>e stime e le perizie per lavori sia</w:t>
      </w:r>
      <w:r w:rsidR="00A7400B" w:rsidRPr="009A22D3">
        <w:rPr>
          <w:rFonts w:ascii="Roboto" w:hAnsi="Roboto" w:cs="Calibri"/>
          <w:b/>
          <w:bCs/>
          <w:i/>
          <w:iCs/>
          <w:kern w:val="0"/>
        </w:rPr>
        <w:t xml:space="preserve"> nella</w:t>
      </w:r>
      <w:r w:rsidR="00921966" w:rsidRPr="009A22D3">
        <w:rPr>
          <w:rFonts w:ascii="Roboto" w:hAnsi="Roboto" w:cs="Calibri"/>
          <w:b/>
          <w:bCs/>
          <w:i/>
          <w:iCs/>
          <w:kern w:val="0"/>
        </w:rPr>
        <w:t xml:space="preserve"> </w:t>
      </w:r>
      <w:r w:rsidR="00696D0B" w:rsidRPr="009A22D3">
        <w:rPr>
          <w:rFonts w:ascii="Roboto" w:hAnsi="Roboto" w:cs="Calibri"/>
          <w:b/>
          <w:bCs/>
          <w:i/>
          <w:iCs/>
          <w:kern w:val="0"/>
        </w:rPr>
        <w:t>Line</w:t>
      </w:r>
      <w:r w:rsidR="00921966" w:rsidRPr="009A22D3">
        <w:rPr>
          <w:rFonts w:ascii="Roboto" w:hAnsi="Roboto" w:cs="Calibri"/>
          <w:b/>
          <w:bCs/>
          <w:i/>
          <w:iCs/>
          <w:kern w:val="0"/>
        </w:rPr>
        <w:t>a</w:t>
      </w:r>
      <w:r w:rsidR="00A7400B" w:rsidRPr="009A22D3">
        <w:rPr>
          <w:rFonts w:ascii="Roboto" w:hAnsi="Roboto" w:cs="Calibri"/>
          <w:b/>
          <w:bCs/>
          <w:i/>
          <w:iCs/>
          <w:kern w:val="0"/>
        </w:rPr>
        <w:t xml:space="preserve"> </w:t>
      </w:r>
      <w:r w:rsidR="00921966" w:rsidRPr="009A22D3">
        <w:rPr>
          <w:rFonts w:ascii="Roboto" w:hAnsi="Roboto" w:cs="Calibri"/>
          <w:b/>
          <w:bCs/>
          <w:i/>
          <w:iCs/>
          <w:kern w:val="0"/>
        </w:rPr>
        <w:t xml:space="preserve">1 che </w:t>
      </w:r>
      <w:r w:rsidR="00A7400B" w:rsidRPr="009A22D3">
        <w:rPr>
          <w:rFonts w:ascii="Roboto" w:hAnsi="Roboto" w:cs="Calibri"/>
          <w:b/>
          <w:bCs/>
          <w:i/>
          <w:iCs/>
          <w:kern w:val="0"/>
        </w:rPr>
        <w:t xml:space="preserve">nella </w:t>
      </w:r>
      <w:r w:rsidR="00696D0B" w:rsidRPr="009A22D3">
        <w:rPr>
          <w:rFonts w:ascii="Roboto" w:hAnsi="Roboto" w:cs="Calibri"/>
          <w:b/>
          <w:bCs/>
          <w:i/>
          <w:iCs/>
          <w:kern w:val="0"/>
        </w:rPr>
        <w:t>Line</w:t>
      </w:r>
      <w:r w:rsidR="00921966" w:rsidRPr="009A22D3">
        <w:rPr>
          <w:rFonts w:ascii="Roboto" w:hAnsi="Roboto" w:cs="Calibri"/>
          <w:b/>
          <w:bCs/>
          <w:i/>
          <w:iCs/>
          <w:kern w:val="0"/>
        </w:rPr>
        <w:t>a</w:t>
      </w:r>
      <w:r w:rsidR="00A7400B" w:rsidRPr="009A22D3">
        <w:rPr>
          <w:rFonts w:ascii="Roboto" w:hAnsi="Roboto" w:cs="Calibri"/>
          <w:b/>
          <w:bCs/>
          <w:i/>
          <w:iCs/>
          <w:kern w:val="0"/>
        </w:rPr>
        <w:t xml:space="preserve"> </w:t>
      </w:r>
      <w:r w:rsidR="00921966" w:rsidRPr="009A22D3">
        <w:rPr>
          <w:rFonts w:ascii="Roboto" w:hAnsi="Roboto" w:cs="Calibri"/>
          <w:b/>
          <w:bCs/>
          <w:i/>
          <w:iCs/>
          <w:kern w:val="0"/>
        </w:rPr>
        <w:t xml:space="preserve">2 </w:t>
      </w:r>
      <w:r w:rsidR="00A7400B" w:rsidRPr="009A22D3">
        <w:rPr>
          <w:rFonts w:ascii="Roboto" w:hAnsi="Roboto" w:cs="Calibri"/>
          <w:b/>
          <w:bCs/>
          <w:i/>
          <w:iCs/>
          <w:kern w:val="0"/>
        </w:rPr>
        <w:t>sono</w:t>
      </w:r>
      <w:r w:rsidR="00921966" w:rsidRPr="009A22D3">
        <w:rPr>
          <w:rFonts w:ascii="Roboto" w:hAnsi="Roboto" w:cs="Calibri"/>
          <w:b/>
          <w:bCs/>
          <w:i/>
          <w:iCs/>
          <w:kern w:val="0"/>
        </w:rPr>
        <w:t xml:space="preserve"> da farsi rispetto al prezzario lavori della Regione?</w:t>
      </w:r>
    </w:p>
    <w:p w14:paraId="14B52B94" w14:textId="77777777" w:rsidR="008333E1" w:rsidRPr="009A22D3" w:rsidRDefault="008333E1" w:rsidP="00885CC9">
      <w:pPr>
        <w:autoSpaceDE w:val="0"/>
        <w:autoSpaceDN w:val="0"/>
        <w:adjustRightInd w:val="0"/>
        <w:spacing w:after="0" w:line="240" w:lineRule="auto"/>
        <w:ind w:left="705" w:hanging="705"/>
        <w:jc w:val="both"/>
        <w:rPr>
          <w:rStyle w:val="Enfasigrassetto"/>
          <w:rFonts w:ascii="Roboto" w:hAnsi="Roboto"/>
          <w:shd w:val="clear" w:color="auto" w:fill="FFFFFF"/>
        </w:rPr>
      </w:pPr>
    </w:p>
    <w:p w14:paraId="7FF7B668" w14:textId="34FACDC7" w:rsidR="00921966" w:rsidRPr="009A22D3" w:rsidRDefault="00921966" w:rsidP="00885CC9">
      <w:pPr>
        <w:autoSpaceDE w:val="0"/>
        <w:autoSpaceDN w:val="0"/>
        <w:adjustRightInd w:val="0"/>
        <w:spacing w:after="0" w:line="240" w:lineRule="auto"/>
        <w:ind w:left="705" w:hanging="705"/>
        <w:jc w:val="both"/>
        <w:rPr>
          <w:rStyle w:val="Enfasigrassetto"/>
          <w:rFonts w:ascii="Roboto" w:hAnsi="Roboto" w:cs="Calibri"/>
          <w:b w:val="0"/>
          <w:bCs w:val="0"/>
          <w:kern w:val="0"/>
        </w:rPr>
      </w:pPr>
      <w:r w:rsidRPr="009A22D3">
        <w:rPr>
          <w:rStyle w:val="Enfasigrassetto"/>
          <w:rFonts w:ascii="Roboto" w:hAnsi="Roboto"/>
          <w:shd w:val="clear" w:color="auto" w:fill="FFFFFF"/>
        </w:rPr>
        <w:t>RISPOSTA &gt;</w:t>
      </w:r>
      <w:r w:rsidR="00324F08" w:rsidRPr="009A22D3">
        <w:rPr>
          <w:rStyle w:val="Enfasigrassetto"/>
          <w:rFonts w:ascii="Roboto" w:hAnsi="Roboto"/>
          <w:shd w:val="clear" w:color="auto" w:fill="FFFFFF"/>
        </w:rPr>
        <w:t xml:space="preserve"> </w:t>
      </w:r>
      <w:r w:rsidR="00324F08" w:rsidRPr="009A22D3">
        <w:rPr>
          <w:rStyle w:val="Enfasigrassetto"/>
          <w:rFonts w:ascii="Roboto" w:hAnsi="Roboto"/>
          <w:b w:val="0"/>
          <w:bCs w:val="0"/>
          <w:shd w:val="clear" w:color="auto" w:fill="FFFFFF"/>
        </w:rPr>
        <w:t xml:space="preserve">Si </w:t>
      </w:r>
      <w:r w:rsidR="00663C2B" w:rsidRPr="009A22D3">
        <w:rPr>
          <w:rStyle w:val="Enfasigrassetto"/>
          <w:rFonts w:ascii="Roboto" w:hAnsi="Roboto"/>
          <w:b w:val="0"/>
          <w:bCs w:val="0"/>
          <w:shd w:val="clear" w:color="auto" w:fill="FFFFFF"/>
        </w:rPr>
        <w:t xml:space="preserve">conferma che </w:t>
      </w:r>
      <w:r w:rsidR="00994F68" w:rsidRPr="009A22D3">
        <w:rPr>
          <w:rStyle w:val="Enfasigrassetto"/>
          <w:rFonts w:ascii="Roboto" w:hAnsi="Roboto"/>
          <w:b w:val="0"/>
          <w:bCs w:val="0"/>
          <w:shd w:val="clear" w:color="auto" w:fill="FFFFFF"/>
        </w:rPr>
        <w:t>occorre utilizzare il prezziario regionale</w:t>
      </w:r>
      <w:r w:rsidR="006C760A" w:rsidRPr="009A22D3">
        <w:rPr>
          <w:rStyle w:val="Enfasigrassetto"/>
          <w:rFonts w:ascii="Roboto" w:hAnsi="Roboto"/>
          <w:b w:val="0"/>
          <w:bCs w:val="0"/>
          <w:shd w:val="clear" w:color="auto" w:fill="FFFFFF"/>
        </w:rPr>
        <w:t>.</w:t>
      </w:r>
      <w:r w:rsidR="00994F68" w:rsidRPr="009A22D3">
        <w:rPr>
          <w:rStyle w:val="Enfasigrassetto"/>
          <w:rFonts w:ascii="Roboto" w:hAnsi="Roboto"/>
          <w:b w:val="0"/>
          <w:bCs w:val="0"/>
          <w:shd w:val="clear" w:color="auto" w:fill="FFFFFF"/>
        </w:rPr>
        <w:t xml:space="preserve"> </w:t>
      </w:r>
    </w:p>
    <w:p w14:paraId="7C851C4F" w14:textId="77777777" w:rsidR="00BE31F0" w:rsidRPr="009A22D3" w:rsidRDefault="00BE31F0" w:rsidP="00A332E8">
      <w:pPr>
        <w:autoSpaceDE w:val="0"/>
        <w:autoSpaceDN w:val="0"/>
        <w:adjustRightInd w:val="0"/>
        <w:spacing w:after="0" w:line="240" w:lineRule="auto"/>
        <w:jc w:val="both"/>
        <w:rPr>
          <w:rStyle w:val="Enfasigrassetto"/>
          <w:rFonts w:ascii="Roboto" w:hAnsi="Roboto"/>
          <w:b w:val="0"/>
          <w:bCs w:val="0"/>
          <w:shd w:val="clear" w:color="auto" w:fill="FFFFFF"/>
        </w:rPr>
      </w:pPr>
    </w:p>
    <w:p w14:paraId="3C871A69" w14:textId="77777777" w:rsidR="0030490E" w:rsidRPr="009A22D3" w:rsidRDefault="0030490E" w:rsidP="00A332E8">
      <w:pPr>
        <w:autoSpaceDE w:val="0"/>
        <w:autoSpaceDN w:val="0"/>
        <w:adjustRightInd w:val="0"/>
        <w:spacing w:after="0" w:line="240" w:lineRule="auto"/>
        <w:jc w:val="both"/>
        <w:rPr>
          <w:rStyle w:val="Enfasigrassetto"/>
          <w:rFonts w:ascii="Roboto" w:hAnsi="Roboto"/>
          <w:b w:val="0"/>
          <w:bCs w:val="0"/>
          <w:shd w:val="clear" w:color="auto" w:fill="FFFFFF"/>
        </w:rPr>
      </w:pPr>
    </w:p>
    <w:p w14:paraId="34C67A91" w14:textId="77777777" w:rsidR="00086FC5" w:rsidRPr="009A22D3" w:rsidRDefault="00086FC5" w:rsidP="00086FC5">
      <w:pPr>
        <w:spacing w:after="0" w:line="240" w:lineRule="auto"/>
        <w:jc w:val="both"/>
        <w:rPr>
          <w:rStyle w:val="Enfasigrassetto"/>
          <w:rFonts w:ascii="Roboto" w:hAnsi="Roboto"/>
          <w:b w:val="0"/>
          <w:bCs w:val="0"/>
          <w:shd w:val="clear" w:color="auto" w:fill="FFFFFF"/>
        </w:rPr>
      </w:pPr>
      <w:r w:rsidRPr="009A22D3">
        <w:rPr>
          <w:rStyle w:val="Enfasigrassetto"/>
          <w:rFonts w:ascii="Roboto" w:hAnsi="Roboto"/>
          <w:i/>
          <w:iCs/>
          <w:shd w:val="clear" w:color="auto" w:fill="FFFFFF"/>
        </w:rPr>
        <w:t>2 &gt;</w:t>
      </w:r>
      <w:r w:rsidRPr="009A22D3">
        <w:rPr>
          <w:rStyle w:val="Enfasigrassetto"/>
          <w:rFonts w:ascii="Roboto" w:hAnsi="Roboto"/>
          <w:shd w:val="clear" w:color="auto" w:fill="FFFFFF"/>
        </w:rPr>
        <w:t xml:space="preserve"> </w:t>
      </w:r>
      <w:r w:rsidRPr="009A22D3">
        <w:rPr>
          <w:rStyle w:val="Enfasigrassetto"/>
          <w:rFonts w:ascii="Roboto" w:hAnsi="Roboto"/>
          <w:i/>
          <w:iCs/>
          <w:shd w:val="clear" w:color="auto" w:fill="FFFFFF"/>
        </w:rPr>
        <w:t>Qual è l’ammontare massimo per le spese tecniche relative ad un intervento candidato alla Linea 2?</w:t>
      </w:r>
    </w:p>
    <w:p w14:paraId="7DCE811F" w14:textId="77777777" w:rsidR="00086FC5" w:rsidRPr="009A22D3" w:rsidRDefault="00086FC5" w:rsidP="00086FC5">
      <w:pPr>
        <w:autoSpaceDE w:val="0"/>
        <w:autoSpaceDN w:val="0"/>
        <w:adjustRightInd w:val="0"/>
        <w:spacing w:after="0" w:line="240" w:lineRule="auto"/>
        <w:jc w:val="both"/>
        <w:rPr>
          <w:rStyle w:val="Enfasigrassetto"/>
          <w:rFonts w:ascii="Roboto" w:hAnsi="Roboto"/>
          <w:shd w:val="clear" w:color="auto" w:fill="FFFFFF"/>
        </w:rPr>
      </w:pPr>
    </w:p>
    <w:p w14:paraId="3D58DF52" w14:textId="7F54DE87" w:rsidR="00086FC5" w:rsidRPr="009A22D3" w:rsidRDefault="00086FC5" w:rsidP="00086FC5">
      <w:pPr>
        <w:autoSpaceDE w:val="0"/>
        <w:autoSpaceDN w:val="0"/>
        <w:adjustRightInd w:val="0"/>
        <w:spacing w:after="0" w:line="240" w:lineRule="auto"/>
        <w:jc w:val="both"/>
        <w:rPr>
          <w:rStyle w:val="Enfasigrassetto"/>
          <w:rFonts w:ascii="Roboto" w:hAnsi="Roboto"/>
          <w:b w:val="0"/>
          <w:bCs w:val="0"/>
          <w:shd w:val="clear" w:color="auto" w:fill="FFFFFF"/>
        </w:rPr>
      </w:pPr>
      <w:r w:rsidRPr="009A22D3">
        <w:rPr>
          <w:rStyle w:val="Enfasigrassetto"/>
          <w:rFonts w:ascii="Roboto" w:hAnsi="Roboto"/>
          <w:shd w:val="clear" w:color="auto" w:fill="FFFFFF"/>
        </w:rPr>
        <w:t xml:space="preserve">RISPOSTA &gt; </w:t>
      </w:r>
      <w:r w:rsidRPr="009A22D3">
        <w:rPr>
          <w:rStyle w:val="Enfasigrassetto"/>
          <w:rFonts w:ascii="Roboto" w:hAnsi="Roboto"/>
          <w:b w:val="0"/>
          <w:bCs w:val="0"/>
          <w:shd w:val="clear" w:color="auto" w:fill="FFFFFF"/>
        </w:rPr>
        <w:t>Come chiarito dalla Circolare esplicativa pubblicata nella pagina web dedicata (</w:t>
      </w:r>
      <w:hyperlink r:id="rId12" w:history="1">
        <w:r w:rsidR="0084253A" w:rsidRPr="009A22D3">
          <w:rPr>
            <w:rStyle w:val="Collegamentoipertestuale"/>
            <w:rFonts w:ascii="Roboto" w:hAnsi="Roboto"/>
            <w:b/>
            <w:bCs/>
            <w:shd w:val="clear" w:color="auto" w:fill="FFFFFF"/>
          </w:rPr>
          <w:t>Circolare esplicativa del 4/11/2025</w:t>
        </w:r>
      </w:hyperlink>
      <w:r w:rsidRPr="009A22D3">
        <w:rPr>
          <w:rStyle w:val="Enfasigrassetto"/>
          <w:rFonts w:ascii="Roboto" w:hAnsi="Roboto"/>
          <w:b w:val="0"/>
          <w:bCs w:val="0"/>
          <w:shd w:val="clear" w:color="auto" w:fill="FFFFFF"/>
        </w:rPr>
        <w:t xml:space="preserve">), l’ammontare massimo delle spese tecniche relative agli interventi candidati alla Linea 1 è pari al 10% </w:t>
      </w:r>
      <w:r w:rsidRPr="009A22D3">
        <w:rPr>
          <w:rFonts w:ascii="Roboto" w:hAnsi="Roboto"/>
          <w:shd w:val="clear" w:color="auto" w:fill="FFFFFF"/>
        </w:rPr>
        <w:t xml:space="preserve">dell’importo dei lavori iva compresa, al netto degli oneri per la sicurezza, mentre per la Linea 2 tale ammontare massimo non potrà superare il 15% dei lavori iva compresa, al netto degli oneri per la sicurezza. </w:t>
      </w:r>
    </w:p>
    <w:p w14:paraId="157C340B" w14:textId="77777777" w:rsidR="00086FC5" w:rsidRPr="009A22D3" w:rsidRDefault="00086FC5" w:rsidP="00086FC5">
      <w:pPr>
        <w:spacing w:after="0" w:line="240" w:lineRule="auto"/>
        <w:jc w:val="both"/>
        <w:rPr>
          <w:rStyle w:val="Enfasigrassetto"/>
          <w:rFonts w:ascii="Roboto" w:hAnsi="Roboto"/>
          <w:u w:val="single"/>
          <w:shd w:val="clear" w:color="auto" w:fill="FFFFFF"/>
        </w:rPr>
      </w:pPr>
    </w:p>
    <w:p w14:paraId="1E880C0D" w14:textId="77777777" w:rsidR="00086FC5" w:rsidRPr="009A22D3" w:rsidRDefault="00086FC5" w:rsidP="00086FC5">
      <w:pPr>
        <w:spacing w:after="0" w:line="240" w:lineRule="auto"/>
        <w:jc w:val="both"/>
        <w:rPr>
          <w:rStyle w:val="Enfasigrassetto"/>
          <w:rFonts w:ascii="Roboto" w:hAnsi="Roboto"/>
          <w:u w:val="single"/>
          <w:shd w:val="clear" w:color="auto" w:fill="FFFFFF"/>
        </w:rPr>
      </w:pPr>
    </w:p>
    <w:p w14:paraId="6F2EC8B6" w14:textId="77777777" w:rsidR="00086FC5" w:rsidRPr="00507312" w:rsidRDefault="00086FC5" w:rsidP="00086FC5">
      <w:pPr>
        <w:autoSpaceDE w:val="0"/>
        <w:autoSpaceDN w:val="0"/>
        <w:adjustRightInd w:val="0"/>
        <w:spacing w:after="0" w:line="240" w:lineRule="auto"/>
        <w:jc w:val="both"/>
        <w:rPr>
          <w:rStyle w:val="Enfasigrassetto"/>
          <w:rFonts w:ascii="Roboto" w:hAnsi="Roboto"/>
          <w:shd w:val="clear" w:color="auto" w:fill="FFFFFF"/>
        </w:rPr>
      </w:pPr>
      <w:r w:rsidRPr="00507312">
        <w:rPr>
          <w:rFonts w:ascii="Roboto" w:hAnsi="Roboto" w:cs="Calibri"/>
          <w:b/>
          <w:bCs/>
          <w:i/>
          <w:iCs/>
          <w:kern w:val="0"/>
        </w:rPr>
        <w:t>3</w:t>
      </w:r>
      <w:r w:rsidRPr="00507312">
        <w:rPr>
          <w:rFonts w:ascii="Roboto" w:hAnsi="Roboto" w:cs="Calibri"/>
          <w:i/>
          <w:iCs/>
          <w:kern w:val="0"/>
        </w:rPr>
        <w:t xml:space="preserve"> </w:t>
      </w:r>
      <w:r w:rsidRPr="00507312">
        <w:rPr>
          <w:rStyle w:val="Enfasigrassetto"/>
          <w:rFonts w:ascii="Roboto" w:hAnsi="Roboto"/>
          <w:i/>
          <w:iCs/>
          <w:shd w:val="clear" w:color="auto" w:fill="FFFFFF"/>
        </w:rPr>
        <w:t>&gt;</w:t>
      </w:r>
      <w:r w:rsidRPr="00507312">
        <w:rPr>
          <w:rStyle w:val="Enfasigrassetto"/>
          <w:rFonts w:ascii="Roboto" w:hAnsi="Roboto"/>
          <w:b w:val="0"/>
          <w:bCs w:val="0"/>
          <w:shd w:val="clear" w:color="auto" w:fill="FFFFFF"/>
        </w:rPr>
        <w:t xml:space="preserve"> </w:t>
      </w:r>
      <w:r w:rsidRPr="00507312">
        <w:rPr>
          <w:rStyle w:val="Enfasigrassetto"/>
          <w:rFonts w:ascii="Roboto" w:hAnsi="Roboto"/>
          <w:i/>
          <w:iCs/>
          <w:shd w:val="clear" w:color="auto" w:fill="FFFFFF"/>
        </w:rPr>
        <w:t xml:space="preserve">Le spese ammissibili e non ammissibili di cui all’art. 4.1.2 dell’Avviso sono relative sia alla Linea 1 che Linea 2? </w:t>
      </w:r>
    </w:p>
    <w:p w14:paraId="09BF287B" w14:textId="77777777" w:rsidR="00086FC5" w:rsidRPr="00507312" w:rsidRDefault="00086FC5" w:rsidP="00086FC5">
      <w:pPr>
        <w:autoSpaceDE w:val="0"/>
        <w:autoSpaceDN w:val="0"/>
        <w:adjustRightInd w:val="0"/>
        <w:spacing w:after="0" w:line="240" w:lineRule="auto"/>
        <w:jc w:val="both"/>
        <w:rPr>
          <w:rStyle w:val="Enfasigrassetto"/>
          <w:rFonts w:ascii="Roboto" w:hAnsi="Roboto"/>
          <w:shd w:val="clear" w:color="auto" w:fill="FFFFFF"/>
        </w:rPr>
      </w:pPr>
    </w:p>
    <w:p w14:paraId="70D6D90A" w14:textId="64C2EAED" w:rsidR="00086FC5" w:rsidRPr="00507312" w:rsidRDefault="00086FC5" w:rsidP="00086FC5">
      <w:pPr>
        <w:autoSpaceDE w:val="0"/>
        <w:autoSpaceDN w:val="0"/>
        <w:adjustRightInd w:val="0"/>
        <w:spacing w:after="0" w:line="240" w:lineRule="auto"/>
        <w:jc w:val="both"/>
        <w:rPr>
          <w:rStyle w:val="Enfasigrassetto"/>
          <w:rFonts w:ascii="Roboto" w:hAnsi="Roboto"/>
          <w:b w:val="0"/>
          <w:bCs w:val="0"/>
          <w:shd w:val="clear" w:color="auto" w:fill="FFFFFF"/>
        </w:rPr>
      </w:pPr>
      <w:r w:rsidRPr="00507312">
        <w:rPr>
          <w:rStyle w:val="Enfasigrassetto"/>
          <w:rFonts w:ascii="Roboto" w:hAnsi="Roboto"/>
          <w:shd w:val="clear" w:color="auto" w:fill="FFFFFF"/>
        </w:rPr>
        <w:t xml:space="preserve">RISPOSTA &gt; </w:t>
      </w:r>
      <w:r w:rsidRPr="00507312">
        <w:rPr>
          <w:rStyle w:val="Enfasigrassetto"/>
          <w:rFonts w:ascii="Roboto" w:hAnsi="Roboto"/>
          <w:b w:val="0"/>
          <w:bCs w:val="0"/>
          <w:shd w:val="clear" w:color="auto" w:fill="FFFFFF"/>
        </w:rPr>
        <w:t>Come chiarito dalla circolare esplicativa pubblicata nella pagina web dedicata (</w:t>
      </w:r>
      <w:hyperlink r:id="rId13" w:history="1">
        <w:r w:rsidR="0084253A" w:rsidRPr="00507312">
          <w:rPr>
            <w:rStyle w:val="Collegamentoipertestuale"/>
            <w:rFonts w:ascii="Roboto" w:hAnsi="Roboto"/>
            <w:b/>
            <w:bCs/>
            <w:shd w:val="clear" w:color="auto" w:fill="FFFFFF"/>
          </w:rPr>
          <w:t>Circolare esplicativa del 4/11/2025</w:t>
        </w:r>
      </w:hyperlink>
      <w:r w:rsidR="0084253A" w:rsidRPr="00507312">
        <w:rPr>
          <w:rFonts w:ascii="Roboto" w:hAnsi="Roboto"/>
          <w:b/>
          <w:bCs/>
          <w:shd w:val="clear" w:color="auto" w:fill="FFFFFF"/>
        </w:rPr>
        <w:t xml:space="preserve">) </w:t>
      </w:r>
      <w:r w:rsidRPr="00507312">
        <w:rPr>
          <w:rStyle w:val="Enfasigrassetto"/>
          <w:rFonts w:ascii="Roboto" w:hAnsi="Roboto"/>
          <w:b w:val="0"/>
          <w:bCs w:val="0"/>
          <w:shd w:val="clear" w:color="auto" w:fill="FFFFFF"/>
        </w:rPr>
        <w:t>fatta salva la specifica relativa all’ammontare massimo per le spese tecniche, le altre condizioni riguardanti le spese ammissibili di cui agli artt. 4.1.1 e 4.1.2 sono relative sia la Linea 1 che la Linea 2.</w:t>
      </w:r>
    </w:p>
    <w:p w14:paraId="5D15EBA8" w14:textId="77777777" w:rsidR="006A5BD8" w:rsidRPr="00507312" w:rsidRDefault="006A5BD8" w:rsidP="00086FC5">
      <w:pPr>
        <w:autoSpaceDE w:val="0"/>
        <w:autoSpaceDN w:val="0"/>
        <w:adjustRightInd w:val="0"/>
        <w:spacing w:after="0" w:line="240" w:lineRule="auto"/>
        <w:jc w:val="both"/>
        <w:rPr>
          <w:rStyle w:val="Enfasigrassetto"/>
          <w:rFonts w:ascii="Roboto" w:hAnsi="Roboto"/>
          <w:b w:val="0"/>
          <w:bCs w:val="0"/>
          <w:shd w:val="clear" w:color="auto" w:fill="FFFFFF"/>
        </w:rPr>
      </w:pPr>
    </w:p>
    <w:p w14:paraId="2A7C448A" w14:textId="77777777" w:rsidR="00FA01FE" w:rsidRDefault="00FA01FE" w:rsidP="00086FC5">
      <w:pPr>
        <w:autoSpaceDE w:val="0"/>
        <w:autoSpaceDN w:val="0"/>
        <w:adjustRightInd w:val="0"/>
        <w:spacing w:after="0" w:line="240" w:lineRule="auto"/>
        <w:jc w:val="both"/>
        <w:rPr>
          <w:rFonts w:ascii="Roboto" w:eastAsia="Times New Roman" w:hAnsi="Roboto"/>
          <w:b/>
          <w:bCs/>
          <w:u w:val="single"/>
        </w:rPr>
      </w:pPr>
    </w:p>
    <w:p w14:paraId="3962AD7B" w14:textId="425AA517" w:rsidR="006A5BD8" w:rsidRPr="00507312" w:rsidRDefault="001B0185" w:rsidP="00086FC5">
      <w:pPr>
        <w:autoSpaceDE w:val="0"/>
        <w:autoSpaceDN w:val="0"/>
        <w:adjustRightInd w:val="0"/>
        <w:spacing w:after="0" w:line="240" w:lineRule="auto"/>
        <w:jc w:val="both"/>
        <w:rPr>
          <w:rFonts w:ascii="Roboto" w:eastAsia="Times New Roman" w:hAnsi="Roboto"/>
          <w:b/>
          <w:bCs/>
          <w:u w:val="single"/>
        </w:rPr>
      </w:pPr>
      <w:r w:rsidRPr="00507312">
        <w:rPr>
          <w:rFonts w:ascii="Roboto" w:eastAsia="Times New Roman" w:hAnsi="Roboto"/>
          <w:b/>
          <w:bCs/>
          <w:u w:val="single"/>
        </w:rPr>
        <w:t>CONTRIBUTI E CUMULABILITA’</w:t>
      </w:r>
    </w:p>
    <w:p w14:paraId="4D6FD948" w14:textId="77777777" w:rsidR="001B0185" w:rsidRPr="00507312" w:rsidRDefault="001B0185" w:rsidP="00086FC5">
      <w:pPr>
        <w:autoSpaceDE w:val="0"/>
        <w:autoSpaceDN w:val="0"/>
        <w:adjustRightInd w:val="0"/>
        <w:spacing w:after="0" w:line="240" w:lineRule="auto"/>
        <w:jc w:val="both"/>
        <w:rPr>
          <w:rStyle w:val="Enfasigrassetto"/>
          <w:rFonts w:ascii="Roboto" w:hAnsi="Roboto"/>
          <w:b w:val="0"/>
          <w:bCs w:val="0"/>
          <w:shd w:val="clear" w:color="auto" w:fill="FFFFFF"/>
        </w:rPr>
      </w:pPr>
    </w:p>
    <w:p w14:paraId="7437B492" w14:textId="4291E51A" w:rsidR="00174023" w:rsidRPr="00507312" w:rsidRDefault="00174023" w:rsidP="00174023">
      <w:pPr>
        <w:autoSpaceDE w:val="0"/>
        <w:autoSpaceDN w:val="0"/>
        <w:adjustRightInd w:val="0"/>
        <w:spacing w:after="0" w:line="240" w:lineRule="auto"/>
        <w:jc w:val="both"/>
        <w:rPr>
          <w:rFonts w:ascii="Roboto" w:eastAsia="Times New Roman" w:hAnsi="Roboto"/>
        </w:rPr>
      </w:pPr>
      <w:r w:rsidRPr="00507312">
        <w:rPr>
          <w:rStyle w:val="Enfasigrassetto"/>
          <w:rFonts w:ascii="Roboto" w:hAnsi="Roboto"/>
          <w:shd w:val="clear" w:color="auto" w:fill="FFFFFF"/>
        </w:rPr>
        <w:t xml:space="preserve">1 &gt; </w:t>
      </w:r>
      <w:r w:rsidR="00275B37" w:rsidRPr="00507312">
        <w:rPr>
          <w:rFonts w:ascii="Roboto" w:eastAsia="Times New Roman" w:hAnsi="Roboto"/>
          <w:b/>
          <w:bCs/>
          <w:i/>
          <w:iCs/>
        </w:rPr>
        <w:t>È</w:t>
      </w:r>
      <w:r w:rsidRPr="00507312">
        <w:rPr>
          <w:rFonts w:ascii="Roboto" w:eastAsia="Times New Roman" w:hAnsi="Roboto"/>
          <w:b/>
          <w:bCs/>
          <w:i/>
          <w:iCs/>
        </w:rPr>
        <w:t xml:space="preserve"> ammissibile presentare manifestazione di interesse linea 2.A per edificio già interessato da finanziamento (</w:t>
      </w:r>
      <w:proofErr w:type="spellStart"/>
      <w:r w:rsidRPr="00507312">
        <w:rPr>
          <w:rFonts w:ascii="Roboto" w:eastAsia="Times New Roman" w:hAnsi="Roboto"/>
          <w:b/>
          <w:bCs/>
          <w:i/>
          <w:iCs/>
        </w:rPr>
        <w:t>Ord</w:t>
      </w:r>
      <w:proofErr w:type="spellEnd"/>
      <w:r w:rsidRPr="00507312">
        <w:rPr>
          <w:rFonts w:ascii="Roboto" w:eastAsia="Times New Roman" w:hAnsi="Roboto"/>
          <w:b/>
          <w:bCs/>
          <w:i/>
          <w:iCs/>
        </w:rPr>
        <w:t xml:space="preserve"> n. 45/2025 del Commissario Straordinario) per recupero del solo coperto lesionato dall’alluvione del maggio 2023?</w:t>
      </w:r>
    </w:p>
    <w:p w14:paraId="4F273483" w14:textId="77777777" w:rsidR="00174023" w:rsidRPr="00507312" w:rsidRDefault="00174023" w:rsidP="00174023">
      <w:pPr>
        <w:autoSpaceDE w:val="0"/>
        <w:autoSpaceDN w:val="0"/>
        <w:adjustRightInd w:val="0"/>
        <w:spacing w:after="0" w:line="240" w:lineRule="auto"/>
        <w:jc w:val="both"/>
        <w:rPr>
          <w:rStyle w:val="Enfasigrassetto"/>
          <w:rFonts w:ascii="Roboto" w:hAnsi="Roboto"/>
          <w:shd w:val="clear" w:color="auto" w:fill="FFFFFF"/>
        </w:rPr>
      </w:pPr>
    </w:p>
    <w:p w14:paraId="2E16668C" w14:textId="77777777" w:rsidR="00174023" w:rsidRPr="00507312" w:rsidRDefault="00174023" w:rsidP="00174023">
      <w:pPr>
        <w:autoSpaceDE w:val="0"/>
        <w:autoSpaceDN w:val="0"/>
        <w:adjustRightInd w:val="0"/>
        <w:spacing w:after="0" w:line="240" w:lineRule="auto"/>
        <w:jc w:val="both"/>
        <w:rPr>
          <w:rFonts w:ascii="Roboto" w:hAnsi="Roboto"/>
          <w:b/>
          <w:bCs/>
          <w:shd w:val="clear" w:color="auto" w:fill="FFFFFF"/>
        </w:rPr>
      </w:pPr>
      <w:r w:rsidRPr="00507312">
        <w:rPr>
          <w:rStyle w:val="Enfasigrassetto"/>
          <w:rFonts w:ascii="Roboto" w:hAnsi="Roboto"/>
          <w:shd w:val="clear" w:color="auto" w:fill="FFFFFF"/>
        </w:rPr>
        <w:lastRenderedPageBreak/>
        <w:t xml:space="preserve">RISPOSTA &gt; </w:t>
      </w:r>
      <w:r w:rsidRPr="00507312">
        <w:rPr>
          <w:rStyle w:val="Enfasigrassetto"/>
          <w:rFonts w:ascii="Roboto" w:hAnsi="Roboto"/>
          <w:b w:val="0"/>
          <w:bCs w:val="0"/>
          <w:shd w:val="clear" w:color="auto" w:fill="FFFFFF"/>
        </w:rPr>
        <w:t>Come chiarito dalla struttura commissariale,</w:t>
      </w:r>
      <w:r w:rsidRPr="00507312">
        <w:rPr>
          <w:rStyle w:val="Enfasigrassetto"/>
          <w:rFonts w:ascii="Roboto" w:hAnsi="Roboto"/>
          <w:shd w:val="clear" w:color="auto" w:fill="FFFFFF"/>
        </w:rPr>
        <w:t xml:space="preserve"> </w:t>
      </w:r>
      <w:r w:rsidRPr="00507312">
        <w:rPr>
          <w:rFonts w:ascii="Roboto" w:eastAsia="Times New Roman" w:hAnsi="Roboto"/>
        </w:rPr>
        <w:t xml:space="preserve">i contributi di ricostruzione pubblica concessi ai sensi dell'art. 20-octies del decreto-legge 2023 dal Commissario straordinario non sono incompatibili con altri finanziamenti provenienti da altre fonti, purché non si configuri la fattispecie del doppio finanziamento. Tale divieto di cumulabilità è ribadito anche nell’Avviso di manifestazione di interesse di cui alla DGR 1564 del 29/9/2025. L’eventuale cofinanziamento deve essere comunicato alla struttura del sub-commissario e del Commissario. </w:t>
      </w:r>
    </w:p>
    <w:p w14:paraId="2C68E459" w14:textId="77777777" w:rsidR="00174023" w:rsidRPr="00507312" w:rsidRDefault="00174023" w:rsidP="00174023">
      <w:pPr>
        <w:autoSpaceDE w:val="0"/>
        <w:autoSpaceDN w:val="0"/>
        <w:adjustRightInd w:val="0"/>
        <w:spacing w:after="0" w:line="240" w:lineRule="auto"/>
        <w:jc w:val="both"/>
        <w:rPr>
          <w:rFonts w:ascii="Roboto" w:eastAsia="Times New Roman" w:hAnsi="Roboto"/>
        </w:rPr>
      </w:pPr>
      <w:r w:rsidRPr="00507312">
        <w:rPr>
          <w:rFonts w:ascii="Roboto" w:eastAsia="Times New Roman" w:hAnsi="Roboto"/>
        </w:rPr>
        <w:t>Nel caso in cui l’intervento candidato sia inserito nel Piano degli interventi di cui all’art. 2.1 dell’Avviso, anche al fine ottemperare al divieto di cumulabilità, si richiede di procedere tramite due diversi appalti, relativi ciascuno ad una diversa fonte di finanziamento e attinenti opere distinte, seppur all’interno dello stesso immobile.</w:t>
      </w:r>
    </w:p>
    <w:p w14:paraId="574A8F2C" w14:textId="77777777" w:rsidR="00C83FF3" w:rsidRPr="00507312" w:rsidRDefault="00C83FF3" w:rsidP="00A332E8">
      <w:pPr>
        <w:spacing w:after="0" w:line="240" w:lineRule="auto"/>
        <w:jc w:val="both"/>
        <w:rPr>
          <w:rFonts w:ascii="Roboto" w:eastAsia="Times New Roman" w:hAnsi="Roboto"/>
          <w:b/>
          <w:bCs/>
        </w:rPr>
      </w:pPr>
    </w:p>
    <w:p w14:paraId="43D10C6B" w14:textId="77777777" w:rsidR="00FA01FE" w:rsidRDefault="00FA01FE" w:rsidP="00A332E8">
      <w:pPr>
        <w:spacing w:after="0" w:line="240" w:lineRule="auto"/>
        <w:jc w:val="both"/>
        <w:rPr>
          <w:rStyle w:val="Enfasigrassetto"/>
          <w:rFonts w:ascii="Roboto" w:hAnsi="Roboto"/>
          <w:color w:val="1C2024"/>
          <w:u w:val="single"/>
          <w:shd w:val="clear" w:color="auto" w:fill="FFFFFF"/>
        </w:rPr>
      </w:pPr>
    </w:p>
    <w:p w14:paraId="0F49E933" w14:textId="7C5E2C29" w:rsidR="006F3224" w:rsidRPr="00507312" w:rsidRDefault="006F3224" w:rsidP="00A332E8">
      <w:pPr>
        <w:spacing w:after="0" w:line="240" w:lineRule="auto"/>
        <w:jc w:val="both"/>
        <w:rPr>
          <w:rFonts w:ascii="Roboto" w:eastAsia="Times New Roman" w:hAnsi="Roboto"/>
          <w:b/>
          <w:bCs/>
          <w:u w:val="single"/>
        </w:rPr>
      </w:pPr>
      <w:r w:rsidRPr="00507312">
        <w:rPr>
          <w:rStyle w:val="Enfasigrassetto"/>
          <w:rFonts w:ascii="Roboto" w:hAnsi="Roboto"/>
          <w:color w:val="1C2024"/>
          <w:u w:val="single"/>
          <w:shd w:val="clear" w:color="auto" w:fill="FFFFFF"/>
        </w:rPr>
        <w:t>CANONI, SPESE CONDOMINIALI E UTENZE</w:t>
      </w:r>
    </w:p>
    <w:p w14:paraId="542A134B" w14:textId="77777777" w:rsidR="00C83FF3" w:rsidRPr="00507312" w:rsidRDefault="00C83FF3" w:rsidP="00A332E8">
      <w:pPr>
        <w:autoSpaceDE w:val="0"/>
        <w:autoSpaceDN w:val="0"/>
        <w:adjustRightInd w:val="0"/>
        <w:spacing w:after="0" w:line="240" w:lineRule="auto"/>
        <w:jc w:val="both"/>
        <w:rPr>
          <w:rFonts w:ascii="Roboto" w:hAnsi="Roboto" w:cs="Calibri"/>
          <w:kern w:val="0"/>
        </w:rPr>
      </w:pPr>
    </w:p>
    <w:p w14:paraId="0DA7BA44" w14:textId="2D2B7404" w:rsidR="00885CC9" w:rsidRPr="00507312" w:rsidRDefault="00C83FF3" w:rsidP="00885CC9">
      <w:pPr>
        <w:spacing w:after="0" w:line="240" w:lineRule="auto"/>
        <w:jc w:val="both"/>
        <w:rPr>
          <w:rStyle w:val="Enfasigrassetto"/>
          <w:rFonts w:ascii="Roboto" w:hAnsi="Roboto"/>
          <w:b w:val="0"/>
          <w:bCs w:val="0"/>
          <w:i/>
          <w:iCs/>
        </w:rPr>
      </w:pPr>
      <w:r w:rsidRPr="00507312">
        <w:rPr>
          <w:rFonts w:ascii="Roboto" w:hAnsi="Roboto" w:cs="Calibri"/>
          <w:b/>
          <w:bCs/>
          <w:i/>
          <w:iCs/>
          <w:kern w:val="0"/>
        </w:rPr>
        <w:t>1</w:t>
      </w:r>
      <w:r w:rsidRPr="00507312">
        <w:rPr>
          <w:rFonts w:ascii="Roboto" w:hAnsi="Roboto" w:cs="Calibri"/>
          <w:i/>
          <w:iCs/>
          <w:kern w:val="0"/>
        </w:rPr>
        <w:t xml:space="preserve"> </w:t>
      </w:r>
      <w:r w:rsidRPr="00507312">
        <w:rPr>
          <w:rStyle w:val="Enfasigrassetto"/>
          <w:rFonts w:ascii="Roboto" w:hAnsi="Roboto"/>
          <w:i/>
          <w:iCs/>
          <w:shd w:val="clear" w:color="auto" w:fill="FFFFFF"/>
        </w:rPr>
        <w:t>&gt;</w:t>
      </w:r>
      <w:r w:rsidRPr="00507312">
        <w:rPr>
          <w:rStyle w:val="Enfasigrassetto"/>
          <w:rFonts w:ascii="Roboto" w:hAnsi="Roboto"/>
          <w:b w:val="0"/>
          <w:bCs w:val="0"/>
          <w:i/>
          <w:iCs/>
          <w:shd w:val="clear" w:color="auto" w:fill="FFFFFF"/>
        </w:rPr>
        <w:t xml:space="preserve"> </w:t>
      </w:r>
      <w:r w:rsidRPr="00507312">
        <w:rPr>
          <w:rFonts w:ascii="Roboto" w:hAnsi="Roboto"/>
          <w:b/>
          <w:bCs/>
          <w:i/>
          <w:iCs/>
        </w:rPr>
        <w:t xml:space="preserve">Le spese condominiali </w:t>
      </w:r>
      <w:r w:rsidR="00DE5318" w:rsidRPr="00507312">
        <w:rPr>
          <w:rFonts w:ascii="Roboto" w:hAnsi="Roboto"/>
          <w:b/>
          <w:bCs/>
          <w:i/>
          <w:iCs/>
        </w:rPr>
        <w:t>richieste nell’</w:t>
      </w:r>
      <w:r w:rsidR="00D673AC" w:rsidRPr="00507312">
        <w:rPr>
          <w:rFonts w:ascii="Roboto" w:hAnsi="Roboto"/>
          <w:b/>
          <w:bCs/>
          <w:i/>
          <w:iCs/>
        </w:rPr>
        <w:t xml:space="preserve">Allegato 1 sono </w:t>
      </w:r>
      <w:r w:rsidRPr="00507312">
        <w:rPr>
          <w:rFonts w:ascii="Roboto" w:hAnsi="Roboto"/>
          <w:b/>
          <w:bCs/>
          <w:i/>
          <w:iCs/>
        </w:rPr>
        <w:t>indicative?</w:t>
      </w:r>
      <w:r w:rsidRPr="00507312">
        <w:rPr>
          <w:rFonts w:ascii="Roboto" w:hAnsi="Roboto"/>
          <w:i/>
          <w:iCs/>
        </w:rPr>
        <w:t> </w:t>
      </w:r>
    </w:p>
    <w:p w14:paraId="612F5452" w14:textId="77777777" w:rsidR="00DA02E7" w:rsidRPr="00507312" w:rsidRDefault="00DA02E7" w:rsidP="00885CC9">
      <w:pPr>
        <w:spacing w:after="0" w:line="240" w:lineRule="auto"/>
        <w:jc w:val="both"/>
        <w:rPr>
          <w:rStyle w:val="Enfasigrassetto"/>
          <w:rFonts w:ascii="Roboto" w:hAnsi="Roboto"/>
          <w:shd w:val="clear" w:color="auto" w:fill="FFFFFF"/>
        </w:rPr>
      </w:pPr>
    </w:p>
    <w:p w14:paraId="38E0B181" w14:textId="450B6505" w:rsidR="00C83FF3" w:rsidRPr="00507312" w:rsidRDefault="00C83FF3" w:rsidP="00885CC9">
      <w:pPr>
        <w:spacing w:after="0" w:line="240" w:lineRule="auto"/>
        <w:jc w:val="both"/>
        <w:rPr>
          <w:rStyle w:val="Enfasigrassetto"/>
          <w:rFonts w:ascii="Roboto" w:hAnsi="Roboto"/>
          <w:b w:val="0"/>
          <w:bCs w:val="0"/>
          <w:shd w:val="clear" w:color="auto" w:fill="FFFFFF"/>
        </w:rPr>
      </w:pPr>
      <w:r w:rsidRPr="00507312">
        <w:rPr>
          <w:rStyle w:val="Enfasigrassetto"/>
          <w:rFonts w:ascii="Roboto" w:hAnsi="Roboto"/>
          <w:shd w:val="clear" w:color="auto" w:fill="FFFFFF"/>
        </w:rPr>
        <w:t>RISPOSTA &gt;</w:t>
      </w:r>
      <w:r w:rsidR="00CD55A8" w:rsidRPr="00507312">
        <w:rPr>
          <w:rStyle w:val="Enfasigrassetto"/>
          <w:rFonts w:ascii="Roboto" w:hAnsi="Roboto"/>
          <w:shd w:val="clear" w:color="auto" w:fill="FFFFFF"/>
        </w:rPr>
        <w:t xml:space="preserve"> </w:t>
      </w:r>
      <w:r w:rsidR="00CD55A8" w:rsidRPr="00507312">
        <w:rPr>
          <w:rStyle w:val="Enfasigrassetto"/>
          <w:rFonts w:ascii="Roboto" w:hAnsi="Roboto"/>
          <w:b w:val="0"/>
          <w:bCs w:val="0"/>
          <w:shd w:val="clear" w:color="auto" w:fill="FFFFFF"/>
        </w:rPr>
        <w:t xml:space="preserve">Le spese condominiali mensili </w:t>
      </w:r>
      <w:r w:rsidR="00F66E7F" w:rsidRPr="00507312">
        <w:rPr>
          <w:rStyle w:val="Enfasigrassetto"/>
          <w:rFonts w:ascii="Roboto" w:hAnsi="Roboto"/>
          <w:b w:val="0"/>
          <w:bCs w:val="0"/>
          <w:shd w:val="clear" w:color="auto" w:fill="FFFFFF"/>
        </w:rPr>
        <w:t>richieste nell’</w:t>
      </w:r>
      <w:r w:rsidR="00CD55A8" w:rsidRPr="00507312">
        <w:rPr>
          <w:rStyle w:val="Enfasigrassetto"/>
          <w:rFonts w:ascii="Roboto" w:hAnsi="Roboto"/>
          <w:b w:val="0"/>
          <w:bCs w:val="0"/>
          <w:shd w:val="clear" w:color="auto" w:fill="FFFFFF"/>
        </w:rPr>
        <w:t>Allegato 1</w:t>
      </w:r>
      <w:r w:rsidR="00F66E7F" w:rsidRPr="00507312">
        <w:rPr>
          <w:rStyle w:val="Enfasigrassetto"/>
          <w:rFonts w:ascii="Roboto" w:hAnsi="Roboto"/>
          <w:b w:val="0"/>
          <w:bCs w:val="0"/>
          <w:shd w:val="clear" w:color="auto" w:fill="FFFFFF"/>
        </w:rPr>
        <w:t xml:space="preserve"> sono </w:t>
      </w:r>
      <w:r w:rsidR="003C3141" w:rsidRPr="00507312">
        <w:rPr>
          <w:rStyle w:val="Enfasigrassetto"/>
          <w:rFonts w:ascii="Roboto" w:hAnsi="Roboto"/>
          <w:b w:val="0"/>
          <w:bCs w:val="0"/>
          <w:shd w:val="clear" w:color="auto" w:fill="FFFFFF"/>
        </w:rPr>
        <w:t>da stimare sulla base dei dati in possesso dell’Ent</w:t>
      </w:r>
      <w:r w:rsidR="00B708AA" w:rsidRPr="00507312">
        <w:rPr>
          <w:rStyle w:val="Enfasigrassetto"/>
          <w:rFonts w:ascii="Roboto" w:hAnsi="Roboto"/>
          <w:b w:val="0"/>
          <w:bCs w:val="0"/>
          <w:shd w:val="clear" w:color="auto" w:fill="FFFFFF"/>
        </w:rPr>
        <w:t xml:space="preserve">e; la stima deve essere il più accurata possibile poiché potrebbe avere </w:t>
      </w:r>
      <w:r w:rsidR="00124DB6" w:rsidRPr="00507312">
        <w:rPr>
          <w:rStyle w:val="Enfasigrassetto"/>
          <w:rFonts w:ascii="Roboto" w:hAnsi="Roboto"/>
          <w:b w:val="0"/>
          <w:bCs w:val="0"/>
          <w:shd w:val="clear" w:color="auto" w:fill="FFFFFF"/>
        </w:rPr>
        <w:t>una correlazione determinante ai fini della verifica di sostenibilità economica sui nuclei assegnatari</w:t>
      </w:r>
    </w:p>
    <w:p w14:paraId="5D5B6395" w14:textId="77777777" w:rsidR="001624B9" w:rsidRPr="00507312" w:rsidRDefault="001624B9" w:rsidP="00885CC9">
      <w:pPr>
        <w:spacing w:after="0" w:line="240" w:lineRule="auto"/>
        <w:jc w:val="both"/>
        <w:rPr>
          <w:rStyle w:val="Enfasigrassetto"/>
          <w:rFonts w:ascii="Roboto" w:hAnsi="Roboto"/>
          <w:b w:val="0"/>
          <w:bCs w:val="0"/>
          <w:shd w:val="clear" w:color="auto" w:fill="FFFFFF"/>
        </w:rPr>
      </w:pPr>
    </w:p>
    <w:p w14:paraId="51AD0DB2" w14:textId="77777777" w:rsidR="001624B9" w:rsidRPr="00507312" w:rsidRDefault="001624B9" w:rsidP="00885CC9">
      <w:pPr>
        <w:spacing w:after="0" w:line="240" w:lineRule="auto"/>
        <w:jc w:val="both"/>
        <w:rPr>
          <w:rStyle w:val="Enfasigrassetto"/>
          <w:rFonts w:ascii="Roboto" w:hAnsi="Roboto"/>
          <w:b w:val="0"/>
          <w:bCs w:val="0"/>
          <w:shd w:val="clear" w:color="auto" w:fill="FFFFFF"/>
        </w:rPr>
      </w:pPr>
    </w:p>
    <w:p w14:paraId="5D007D2D" w14:textId="77777777" w:rsidR="001624B9" w:rsidRPr="00507312" w:rsidRDefault="001624B9" w:rsidP="001624B9">
      <w:pPr>
        <w:autoSpaceDE w:val="0"/>
        <w:autoSpaceDN w:val="0"/>
        <w:adjustRightInd w:val="0"/>
        <w:spacing w:after="0" w:line="240" w:lineRule="auto"/>
        <w:jc w:val="both"/>
        <w:rPr>
          <w:rFonts w:ascii="Roboto" w:hAnsi="Roboto"/>
          <w:shd w:val="clear" w:color="auto" w:fill="FFFFFF"/>
        </w:rPr>
      </w:pPr>
      <w:r w:rsidRPr="00507312">
        <w:rPr>
          <w:rFonts w:ascii="Roboto" w:hAnsi="Roboto"/>
          <w:b/>
          <w:bCs/>
          <w:i/>
          <w:iCs/>
          <w:shd w:val="clear" w:color="auto" w:fill="FFFFFF"/>
        </w:rPr>
        <w:t>2 &gt;</w:t>
      </w:r>
      <w:r w:rsidRPr="00507312">
        <w:rPr>
          <w:rFonts w:ascii="Roboto" w:hAnsi="Roboto"/>
          <w:b/>
          <w:bCs/>
          <w:shd w:val="clear" w:color="auto" w:fill="FFFFFF"/>
        </w:rPr>
        <w:t xml:space="preserve"> </w:t>
      </w:r>
      <w:r w:rsidRPr="00507312">
        <w:rPr>
          <w:rFonts w:ascii="Roboto" w:hAnsi="Roboto"/>
          <w:b/>
          <w:bCs/>
          <w:i/>
          <w:iCs/>
          <w:shd w:val="clear" w:color="auto" w:fill="FFFFFF"/>
        </w:rPr>
        <w:t>Nel caso di un fabbricato ERP candidato alla Linea 2.A si chiede se il canone di locazione sarà comunque incassato dai Comuni, oppure se verrà trasferito alla Regione come per la Linea 1.</w:t>
      </w:r>
    </w:p>
    <w:p w14:paraId="76CF06CE" w14:textId="77777777" w:rsidR="001624B9" w:rsidRPr="009A22D3" w:rsidRDefault="001624B9" w:rsidP="001624B9">
      <w:pPr>
        <w:autoSpaceDE w:val="0"/>
        <w:autoSpaceDN w:val="0"/>
        <w:adjustRightInd w:val="0"/>
        <w:spacing w:after="0" w:line="240" w:lineRule="auto"/>
        <w:jc w:val="both"/>
        <w:rPr>
          <w:rStyle w:val="Enfasigrassetto"/>
          <w:rFonts w:ascii="Roboto" w:hAnsi="Roboto"/>
          <w:b w:val="0"/>
          <w:bCs w:val="0"/>
          <w:shd w:val="clear" w:color="auto" w:fill="FFFFFF"/>
        </w:rPr>
      </w:pPr>
      <w:r w:rsidRPr="00507312">
        <w:rPr>
          <w:rStyle w:val="Enfasigrassetto"/>
          <w:rFonts w:ascii="Roboto" w:hAnsi="Roboto"/>
          <w:shd w:val="clear" w:color="auto" w:fill="FFFFFF"/>
        </w:rPr>
        <w:t xml:space="preserve">RISPOSTA &gt; </w:t>
      </w:r>
      <w:r w:rsidRPr="00507312">
        <w:rPr>
          <w:rStyle w:val="Enfasigrassetto"/>
          <w:rFonts w:ascii="Roboto" w:hAnsi="Roboto"/>
          <w:b w:val="0"/>
          <w:bCs w:val="0"/>
          <w:shd w:val="clear" w:color="auto" w:fill="FFFFFF"/>
        </w:rPr>
        <w:t>I canoni di locazione degli alloggi compresi all’interno di fabbricati candidati alla Linea 2.A, rimanendo destinati all’ERP non contribuiranno al pagamento della rata del mutuo regionale, salvo che gli alloggi non siano stati inseriti nella Linea 1.</w:t>
      </w:r>
    </w:p>
    <w:p w14:paraId="6E64B7B0" w14:textId="77777777" w:rsidR="001624B9" w:rsidRPr="009A22D3" w:rsidRDefault="001624B9" w:rsidP="00885CC9">
      <w:pPr>
        <w:spacing w:after="0" w:line="240" w:lineRule="auto"/>
        <w:jc w:val="both"/>
        <w:rPr>
          <w:rStyle w:val="Enfasigrassetto"/>
          <w:rFonts w:ascii="Roboto" w:hAnsi="Roboto"/>
          <w:b w:val="0"/>
          <w:bCs w:val="0"/>
        </w:rPr>
      </w:pPr>
    </w:p>
    <w:p w14:paraId="456ACD80" w14:textId="77777777" w:rsidR="005771CC" w:rsidRPr="009A22D3" w:rsidRDefault="005771CC" w:rsidP="00885CC9">
      <w:pPr>
        <w:spacing w:after="0" w:line="240" w:lineRule="auto"/>
        <w:jc w:val="both"/>
        <w:rPr>
          <w:rStyle w:val="Enfasigrassetto"/>
          <w:rFonts w:ascii="Roboto" w:hAnsi="Roboto"/>
          <w:b w:val="0"/>
          <w:bCs w:val="0"/>
        </w:rPr>
      </w:pPr>
    </w:p>
    <w:p w14:paraId="50272F46" w14:textId="17C2FF6C" w:rsidR="005771CC" w:rsidRPr="009A22D3" w:rsidRDefault="005771CC" w:rsidP="005771CC">
      <w:pPr>
        <w:spacing w:after="0" w:line="240" w:lineRule="auto"/>
        <w:jc w:val="both"/>
        <w:rPr>
          <w:rFonts w:ascii="Roboto" w:eastAsia="Times New Roman" w:hAnsi="Roboto"/>
          <w:b/>
          <w:bCs/>
          <w:u w:val="single"/>
        </w:rPr>
      </w:pPr>
      <w:r w:rsidRPr="009A22D3">
        <w:rPr>
          <w:rFonts w:ascii="Roboto" w:hAnsi="Roboto"/>
          <w:b/>
          <w:bCs/>
          <w:color w:val="1C2024"/>
          <w:u w:val="single"/>
          <w:shd w:val="clear" w:color="auto" w:fill="FFFFFF"/>
        </w:rPr>
        <w:t>GESTIONE IMMOBILI CANDIDATI</w:t>
      </w:r>
    </w:p>
    <w:p w14:paraId="0A4D5D89" w14:textId="0C481270" w:rsidR="005771CC" w:rsidRPr="009A22D3" w:rsidRDefault="005771CC" w:rsidP="005771CC">
      <w:pPr>
        <w:spacing w:after="0" w:line="240" w:lineRule="auto"/>
        <w:rPr>
          <w:rFonts w:ascii="Roboto" w:hAnsi="Roboto"/>
          <w:b/>
          <w:bCs/>
          <w:u w:val="single"/>
        </w:rPr>
      </w:pPr>
    </w:p>
    <w:p w14:paraId="550A00B9" w14:textId="3CBA9227" w:rsidR="005771CC" w:rsidRPr="009A22D3" w:rsidRDefault="005771CC" w:rsidP="005771CC">
      <w:pPr>
        <w:spacing w:after="0" w:line="240" w:lineRule="auto"/>
        <w:rPr>
          <w:rFonts w:ascii="Roboto" w:hAnsi="Roboto"/>
          <w:b/>
          <w:bCs/>
          <w:i/>
          <w:iCs/>
        </w:rPr>
      </w:pPr>
      <w:r w:rsidRPr="009A22D3">
        <w:rPr>
          <w:rFonts w:ascii="Roboto" w:hAnsi="Roboto" w:cs="Calibri"/>
          <w:b/>
          <w:bCs/>
          <w:i/>
          <w:iCs/>
          <w:kern w:val="0"/>
        </w:rPr>
        <w:t>1</w:t>
      </w:r>
      <w:r w:rsidRPr="009A22D3">
        <w:rPr>
          <w:rFonts w:ascii="Roboto" w:hAnsi="Roboto" w:cs="Calibri"/>
          <w:i/>
          <w:iCs/>
          <w:kern w:val="0"/>
        </w:rPr>
        <w:t xml:space="preserve"> </w:t>
      </w:r>
      <w:r w:rsidRPr="009A22D3">
        <w:rPr>
          <w:rStyle w:val="Enfasigrassetto"/>
          <w:rFonts w:ascii="Roboto" w:hAnsi="Roboto"/>
          <w:i/>
          <w:iCs/>
          <w:color w:val="1C2024"/>
          <w:shd w:val="clear" w:color="auto" w:fill="FFFFFF"/>
        </w:rPr>
        <w:t>&gt;</w:t>
      </w:r>
      <w:r w:rsidRPr="009A22D3">
        <w:rPr>
          <w:rStyle w:val="Enfasigrassetto"/>
          <w:rFonts w:ascii="Roboto" w:hAnsi="Roboto"/>
          <w:b w:val="0"/>
          <w:bCs w:val="0"/>
          <w:color w:val="1C2024"/>
          <w:shd w:val="clear" w:color="auto" w:fill="FFFFFF"/>
        </w:rPr>
        <w:t xml:space="preserve"> </w:t>
      </w:r>
      <w:r w:rsidRPr="009A22D3">
        <w:rPr>
          <w:rFonts w:ascii="Roboto" w:hAnsi="Roboto"/>
          <w:b/>
          <w:bCs/>
          <w:i/>
          <w:iCs/>
        </w:rPr>
        <w:t>Per la gestione del periodo di destinazione ERS, possono essere individuati soggetti diversi dalle ACER?</w:t>
      </w:r>
    </w:p>
    <w:p w14:paraId="3CB9E7F6" w14:textId="77777777" w:rsidR="00FA4A45" w:rsidRPr="009A22D3" w:rsidRDefault="00FA4A45" w:rsidP="005771CC">
      <w:pPr>
        <w:spacing w:after="0" w:line="240" w:lineRule="auto"/>
        <w:rPr>
          <w:rFonts w:ascii="Roboto" w:hAnsi="Roboto"/>
        </w:rPr>
      </w:pPr>
    </w:p>
    <w:p w14:paraId="7BCA9CA2" w14:textId="77777777" w:rsidR="005771CC" w:rsidRPr="004370A4" w:rsidRDefault="005771CC" w:rsidP="005771CC">
      <w:pPr>
        <w:autoSpaceDE w:val="0"/>
        <w:autoSpaceDN w:val="0"/>
        <w:adjustRightInd w:val="0"/>
        <w:spacing w:after="0" w:line="240" w:lineRule="auto"/>
        <w:jc w:val="both"/>
        <w:rPr>
          <w:rStyle w:val="Enfasigrassetto"/>
          <w:rFonts w:ascii="Roboto" w:hAnsi="Roboto"/>
          <w:b w:val="0"/>
          <w:bCs w:val="0"/>
          <w:color w:val="1C2024"/>
          <w:shd w:val="clear" w:color="auto" w:fill="FFFFFF"/>
        </w:rPr>
      </w:pPr>
      <w:r w:rsidRPr="009A22D3">
        <w:rPr>
          <w:rStyle w:val="Enfasigrassetto"/>
          <w:rFonts w:ascii="Roboto" w:hAnsi="Roboto"/>
          <w:color w:val="1C2024"/>
          <w:shd w:val="clear" w:color="auto" w:fill="FFFFFF"/>
        </w:rPr>
        <w:t xml:space="preserve">RISPOSTA &gt; </w:t>
      </w:r>
      <w:r w:rsidRPr="009A22D3">
        <w:rPr>
          <w:rStyle w:val="Enfasigrassetto"/>
          <w:rFonts w:ascii="Roboto" w:hAnsi="Roboto"/>
          <w:b w:val="0"/>
          <w:bCs w:val="0"/>
          <w:color w:val="1C2024"/>
          <w:shd w:val="clear" w:color="auto" w:fill="FFFFFF"/>
        </w:rPr>
        <w:t>L’avviso non prevede limitazioni riguardanti i soggetti a cui affidare la gestione degli immobili selezionati a seguito dell’Avviso, ma si ritiene che le Acer, data la loro esperienza e competenza, possano offrire, anche per la misura regionale promossa dall’Avviso, un indispensabile supporto agli Enti Locali nella fase di gestione.</w:t>
      </w:r>
    </w:p>
    <w:p w14:paraId="01A294FE" w14:textId="77777777" w:rsidR="005771CC" w:rsidRPr="00ED36CF" w:rsidRDefault="005771CC" w:rsidP="00885CC9">
      <w:pPr>
        <w:spacing w:after="0" w:line="240" w:lineRule="auto"/>
        <w:jc w:val="both"/>
        <w:rPr>
          <w:rStyle w:val="Enfasigrassetto"/>
          <w:rFonts w:ascii="Roboto" w:hAnsi="Roboto"/>
          <w:b w:val="0"/>
          <w:bCs w:val="0"/>
        </w:rPr>
      </w:pPr>
    </w:p>
    <w:p w14:paraId="26A57392" w14:textId="77777777" w:rsidR="00933FDF" w:rsidRDefault="00933FDF" w:rsidP="00A332E8">
      <w:pPr>
        <w:autoSpaceDE w:val="0"/>
        <w:autoSpaceDN w:val="0"/>
        <w:adjustRightInd w:val="0"/>
        <w:spacing w:after="0" w:line="240" w:lineRule="auto"/>
        <w:jc w:val="both"/>
        <w:rPr>
          <w:rStyle w:val="Enfasigrassetto"/>
          <w:rFonts w:ascii="Roboto" w:hAnsi="Roboto"/>
          <w:b w:val="0"/>
          <w:bCs w:val="0"/>
          <w:color w:val="0070C0"/>
          <w:shd w:val="clear" w:color="auto" w:fill="FFFFFF"/>
        </w:rPr>
      </w:pPr>
    </w:p>
    <w:p w14:paraId="4E7B2137" w14:textId="77777777" w:rsidR="001E10C7" w:rsidRDefault="001E10C7" w:rsidP="00A332E8">
      <w:pPr>
        <w:spacing w:after="0" w:line="240" w:lineRule="auto"/>
        <w:jc w:val="both"/>
        <w:rPr>
          <w:rFonts w:ascii="Roboto" w:eastAsia="Times New Roman" w:hAnsi="Roboto"/>
          <w:strike/>
        </w:rPr>
      </w:pPr>
    </w:p>
    <w:p w14:paraId="1C70E348" w14:textId="77777777" w:rsidR="00764D58" w:rsidRPr="00D11AF2" w:rsidRDefault="00764D58" w:rsidP="00A332E8">
      <w:pPr>
        <w:spacing w:after="0" w:line="240" w:lineRule="auto"/>
        <w:jc w:val="both"/>
        <w:rPr>
          <w:rFonts w:ascii="Roboto" w:eastAsia="Times New Roman" w:hAnsi="Roboto"/>
          <w:strike/>
        </w:rPr>
      </w:pPr>
    </w:p>
    <w:sectPr w:rsidR="00764D58" w:rsidRPr="00D11A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435"/>
    <w:multiLevelType w:val="hybridMultilevel"/>
    <w:tmpl w:val="A296F85E"/>
    <w:lvl w:ilvl="0" w:tplc="5CEAF558">
      <w:numFmt w:val="bullet"/>
      <w:lvlText w:val="−"/>
      <w:lvlJc w:val="left"/>
      <w:pPr>
        <w:ind w:left="720" w:hanging="360"/>
      </w:pPr>
      <w:rPr>
        <w:rFonts w:ascii="Roboto" w:eastAsiaTheme="minorHAnsi" w:hAnsi="Roboto" w:cstheme="minorBidi" w:hint="default"/>
      </w:rPr>
    </w:lvl>
    <w:lvl w:ilvl="1" w:tplc="EE4436C8">
      <w:numFmt w:val="bullet"/>
      <w:lvlText w:val=""/>
      <w:lvlJc w:val="left"/>
      <w:pPr>
        <w:ind w:left="1440" w:hanging="360"/>
      </w:pPr>
      <w:rPr>
        <w:rFonts w:ascii="Symbol" w:eastAsiaTheme="minorHAnsi" w:hAnsi="Symbol"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360044"/>
    <w:multiLevelType w:val="hybridMultilevel"/>
    <w:tmpl w:val="C0C4D24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51C071C"/>
    <w:multiLevelType w:val="hybridMultilevel"/>
    <w:tmpl w:val="C68EB2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1B4E4B"/>
    <w:multiLevelType w:val="hybridMultilevel"/>
    <w:tmpl w:val="C68C9C30"/>
    <w:lvl w:ilvl="0" w:tplc="B7026F2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C344DD"/>
    <w:multiLevelType w:val="hybridMultilevel"/>
    <w:tmpl w:val="C6FC3668"/>
    <w:lvl w:ilvl="0" w:tplc="0410000F">
      <w:start w:val="1"/>
      <w:numFmt w:val="decimal"/>
      <w:lvlText w:val="%1."/>
      <w:lvlJc w:val="left"/>
      <w:pPr>
        <w:ind w:left="1065" w:hanging="705"/>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B00138"/>
    <w:multiLevelType w:val="hybridMultilevel"/>
    <w:tmpl w:val="F4A03BA0"/>
    <w:lvl w:ilvl="0" w:tplc="82905EAA">
      <w:numFmt w:val="bullet"/>
      <w:lvlText w:val="-"/>
      <w:lvlJc w:val="left"/>
      <w:pPr>
        <w:ind w:left="720" w:hanging="360"/>
      </w:pPr>
      <w:rPr>
        <w:rFonts w:ascii="Roboto" w:eastAsiaTheme="minorHAnsi" w:hAnsi="Robot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04037E"/>
    <w:multiLevelType w:val="hybridMultilevel"/>
    <w:tmpl w:val="3CFAA2CA"/>
    <w:lvl w:ilvl="0" w:tplc="5CEAF558">
      <w:numFmt w:val="bullet"/>
      <w:lvlText w:val="−"/>
      <w:lvlJc w:val="left"/>
      <w:pPr>
        <w:ind w:left="720" w:hanging="360"/>
      </w:pPr>
      <w:rPr>
        <w:rFonts w:ascii="Roboto" w:eastAsiaTheme="minorHAnsi" w:hAnsi="Robot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591B8E"/>
    <w:multiLevelType w:val="hybridMultilevel"/>
    <w:tmpl w:val="B97A20AE"/>
    <w:lvl w:ilvl="0" w:tplc="B7026F2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8E1F90"/>
    <w:multiLevelType w:val="hybridMultilevel"/>
    <w:tmpl w:val="D35605EE"/>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643213"/>
    <w:multiLevelType w:val="hybridMultilevel"/>
    <w:tmpl w:val="7B2CCC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F33DFC"/>
    <w:multiLevelType w:val="multilevel"/>
    <w:tmpl w:val="04100025"/>
    <w:styleLink w:val="Stile2"/>
    <w:lvl w:ilvl="0">
      <w:start w:val="8"/>
      <w:numFmt w:val="decimal"/>
      <w:lvlText w:val="%1"/>
      <w:lvlJc w:val="left"/>
      <w:pPr>
        <w:ind w:left="432" w:hanging="432"/>
      </w:pPr>
    </w:lvl>
    <w:lvl w:ilvl="1">
      <w:start w:val="1"/>
      <w:numFmt w:val="decimal"/>
      <w:lvlText w:val="%1.%2"/>
      <w:lvlJc w:val="left"/>
      <w:pPr>
        <w:ind w:left="576" w:hanging="576"/>
      </w:pPr>
      <w:rPr>
        <w:rFonts w:asciiTheme="minorHAnsi" w:hAnsiTheme="minorHAnsi"/>
        <w:b/>
        <w:color w:val="0070C0"/>
        <w:sz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1DF39B8"/>
    <w:multiLevelType w:val="hybridMultilevel"/>
    <w:tmpl w:val="23388A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9A59D6"/>
    <w:multiLevelType w:val="hybridMultilevel"/>
    <w:tmpl w:val="16DA1DB4"/>
    <w:lvl w:ilvl="0" w:tplc="0410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9D7073B"/>
    <w:multiLevelType w:val="hybridMultilevel"/>
    <w:tmpl w:val="25ACB5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A8E6D1C"/>
    <w:multiLevelType w:val="hybridMultilevel"/>
    <w:tmpl w:val="30DCA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AB07900"/>
    <w:multiLevelType w:val="hybridMultilevel"/>
    <w:tmpl w:val="101A0718"/>
    <w:lvl w:ilvl="0" w:tplc="6068ECFC">
      <w:start w:val="2"/>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503E163C"/>
    <w:multiLevelType w:val="hybridMultilevel"/>
    <w:tmpl w:val="43744360"/>
    <w:lvl w:ilvl="0" w:tplc="6D1413E2">
      <w:numFmt w:val="bullet"/>
      <w:lvlText w:val="•"/>
      <w:lvlJc w:val="left"/>
      <w:pPr>
        <w:ind w:left="1065" w:hanging="705"/>
      </w:pPr>
      <w:rPr>
        <w:rFonts w:ascii="Roboto" w:eastAsiaTheme="minorHAnsi" w:hAnsi="Robot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E301EEF"/>
    <w:multiLevelType w:val="hybridMultilevel"/>
    <w:tmpl w:val="BD526554"/>
    <w:lvl w:ilvl="0" w:tplc="5CEAF558">
      <w:numFmt w:val="bullet"/>
      <w:lvlText w:val="−"/>
      <w:lvlJc w:val="left"/>
      <w:pPr>
        <w:ind w:left="360" w:hanging="360"/>
      </w:pPr>
      <w:rPr>
        <w:rFonts w:ascii="Roboto" w:eastAsiaTheme="minorHAnsi" w:hAnsi="Roboto"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65EF44B6"/>
    <w:multiLevelType w:val="hybridMultilevel"/>
    <w:tmpl w:val="ED822418"/>
    <w:lvl w:ilvl="0" w:tplc="3A30CD50">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4385B93"/>
    <w:multiLevelType w:val="hybridMultilevel"/>
    <w:tmpl w:val="DEF02E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8C20A1A"/>
    <w:multiLevelType w:val="hybridMultilevel"/>
    <w:tmpl w:val="12D2879E"/>
    <w:lvl w:ilvl="0" w:tplc="35542210">
      <w:numFmt w:val="bullet"/>
      <w:lvlText w:val="-"/>
      <w:lvlJc w:val="left"/>
      <w:pPr>
        <w:ind w:left="1065" w:hanging="705"/>
      </w:pPr>
      <w:rPr>
        <w:rFonts w:ascii="Roboto" w:eastAsiaTheme="minorHAnsi" w:hAnsi="Robot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DDD6C2A"/>
    <w:multiLevelType w:val="hybridMultilevel"/>
    <w:tmpl w:val="8FF41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6095139">
    <w:abstractNumId w:val="10"/>
  </w:num>
  <w:num w:numId="2" w16cid:durableId="142502569">
    <w:abstractNumId w:val="18"/>
  </w:num>
  <w:num w:numId="3" w16cid:durableId="1453358623">
    <w:abstractNumId w:val="11"/>
  </w:num>
  <w:num w:numId="4" w16cid:durableId="279459120">
    <w:abstractNumId w:val="0"/>
  </w:num>
  <w:num w:numId="5" w16cid:durableId="500006727">
    <w:abstractNumId w:val="6"/>
  </w:num>
  <w:num w:numId="6" w16cid:durableId="2009598731">
    <w:abstractNumId w:val="17"/>
  </w:num>
  <w:num w:numId="7" w16cid:durableId="1700738226">
    <w:abstractNumId w:val="14"/>
  </w:num>
  <w:num w:numId="8" w16cid:durableId="363602626">
    <w:abstractNumId w:val="20"/>
  </w:num>
  <w:num w:numId="9" w16cid:durableId="940142843">
    <w:abstractNumId w:val="12"/>
  </w:num>
  <w:num w:numId="10" w16cid:durableId="309555850">
    <w:abstractNumId w:val="4"/>
  </w:num>
  <w:num w:numId="11" w16cid:durableId="1797721504">
    <w:abstractNumId w:val="19"/>
  </w:num>
  <w:num w:numId="12" w16cid:durableId="1372266287">
    <w:abstractNumId w:val="21"/>
  </w:num>
  <w:num w:numId="13" w16cid:durableId="432166800">
    <w:abstractNumId w:val="8"/>
  </w:num>
  <w:num w:numId="14" w16cid:durableId="1005211329">
    <w:abstractNumId w:val="2"/>
  </w:num>
  <w:num w:numId="15" w16cid:durableId="495850378">
    <w:abstractNumId w:val="5"/>
  </w:num>
  <w:num w:numId="16" w16cid:durableId="1138038508">
    <w:abstractNumId w:val="1"/>
  </w:num>
  <w:num w:numId="17" w16cid:durableId="1112364793">
    <w:abstractNumId w:val="13"/>
  </w:num>
  <w:num w:numId="18" w16cid:durableId="46532902">
    <w:abstractNumId w:val="16"/>
  </w:num>
  <w:num w:numId="19" w16cid:durableId="773403938">
    <w:abstractNumId w:val="7"/>
  </w:num>
  <w:num w:numId="20" w16cid:durableId="285165219">
    <w:abstractNumId w:val="3"/>
  </w:num>
  <w:num w:numId="21" w16cid:durableId="1629621876">
    <w:abstractNumId w:val="9"/>
  </w:num>
  <w:num w:numId="22" w16cid:durableId="17181222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5A"/>
    <w:rsid w:val="000004EA"/>
    <w:rsid w:val="00003DAD"/>
    <w:rsid w:val="000047FE"/>
    <w:rsid w:val="00005261"/>
    <w:rsid w:val="00011965"/>
    <w:rsid w:val="00013135"/>
    <w:rsid w:val="00013C63"/>
    <w:rsid w:val="000158D5"/>
    <w:rsid w:val="0001666A"/>
    <w:rsid w:val="00020BD7"/>
    <w:rsid w:val="0002244A"/>
    <w:rsid w:val="000233B1"/>
    <w:rsid w:val="00024601"/>
    <w:rsid w:val="000324B2"/>
    <w:rsid w:val="00033465"/>
    <w:rsid w:val="0003487A"/>
    <w:rsid w:val="0003637C"/>
    <w:rsid w:val="00036B5C"/>
    <w:rsid w:val="00036D1A"/>
    <w:rsid w:val="00046E7B"/>
    <w:rsid w:val="00050AFD"/>
    <w:rsid w:val="00050C99"/>
    <w:rsid w:val="00057639"/>
    <w:rsid w:val="0006151F"/>
    <w:rsid w:val="00062271"/>
    <w:rsid w:val="000701C3"/>
    <w:rsid w:val="0007141C"/>
    <w:rsid w:val="00072A96"/>
    <w:rsid w:val="00075FED"/>
    <w:rsid w:val="000824A8"/>
    <w:rsid w:val="000826A9"/>
    <w:rsid w:val="00082B19"/>
    <w:rsid w:val="00086FC5"/>
    <w:rsid w:val="00087073"/>
    <w:rsid w:val="000916B6"/>
    <w:rsid w:val="000950C0"/>
    <w:rsid w:val="0009537D"/>
    <w:rsid w:val="000956D3"/>
    <w:rsid w:val="00095EEF"/>
    <w:rsid w:val="000A1B99"/>
    <w:rsid w:val="000A5C5E"/>
    <w:rsid w:val="000A7734"/>
    <w:rsid w:val="000B2FBA"/>
    <w:rsid w:val="000B4F95"/>
    <w:rsid w:val="000B56C1"/>
    <w:rsid w:val="000B58BB"/>
    <w:rsid w:val="000B5E7E"/>
    <w:rsid w:val="000B5EAE"/>
    <w:rsid w:val="000B61C5"/>
    <w:rsid w:val="000C3879"/>
    <w:rsid w:val="000C67D5"/>
    <w:rsid w:val="000C6FE3"/>
    <w:rsid w:val="000C753A"/>
    <w:rsid w:val="000D0877"/>
    <w:rsid w:val="000D1172"/>
    <w:rsid w:val="000D4274"/>
    <w:rsid w:val="000D5312"/>
    <w:rsid w:val="000D71E3"/>
    <w:rsid w:val="000E0381"/>
    <w:rsid w:val="000E37BF"/>
    <w:rsid w:val="000E48D7"/>
    <w:rsid w:val="000F103A"/>
    <w:rsid w:val="000F71A5"/>
    <w:rsid w:val="001024BC"/>
    <w:rsid w:val="001047F0"/>
    <w:rsid w:val="00105369"/>
    <w:rsid w:val="001055E7"/>
    <w:rsid w:val="00105651"/>
    <w:rsid w:val="00113727"/>
    <w:rsid w:val="00114318"/>
    <w:rsid w:val="0011546E"/>
    <w:rsid w:val="00120149"/>
    <w:rsid w:val="0012039E"/>
    <w:rsid w:val="001204BC"/>
    <w:rsid w:val="001231BC"/>
    <w:rsid w:val="00124DB6"/>
    <w:rsid w:val="00125C7E"/>
    <w:rsid w:val="0012686E"/>
    <w:rsid w:val="00127EDF"/>
    <w:rsid w:val="00127F9D"/>
    <w:rsid w:val="00130F0E"/>
    <w:rsid w:val="0013423F"/>
    <w:rsid w:val="001367B9"/>
    <w:rsid w:val="00137E82"/>
    <w:rsid w:val="001402FE"/>
    <w:rsid w:val="00140D33"/>
    <w:rsid w:val="00141B33"/>
    <w:rsid w:val="00141C66"/>
    <w:rsid w:val="00143D38"/>
    <w:rsid w:val="00144588"/>
    <w:rsid w:val="00145B85"/>
    <w:rsid w:val="001467AB"/>
    <w:rsid w:val="001516D2"/>
    <w:rsid w:val="00151971"/>
    <w:rsid w:val="00153849"/>
    <w:rsid w:val="00154623"/>
    <w:rsid w:val="0015484B"/>
    <w:rsid w:val="00156F41"/>
    <w:rsid w:val="00157418"/>
    <w:rsid w:val="001577F3"/>
    <w:rsid w:val="001624B9"/>
    <w:rsid w:val="00164950"/>
    <w:rsid w:val="00166FAA"/>
    <w:rsid w:val="0017006A"/>
    <w:rsid w:val="001723DC"/>
    <w:rsid w:val="00174023"/>
    <w:rsid w:val="00177526"/>
    <w:rsid w:val="0018171E"/>
    <w:rsid w:val="001825C7"/>
    <w:rsid w:val="00182A39"/>
    <w:rsid w:val="0018369F"/>
    <w:rsid w:val="001870FE"/>
    <w:rsid w:val="00187535"/>
    <w:rsid w:val="00191703"/>
    <w:rsid w:val="00193109"/>
    <w:rsid w:val="00193141"/>
    <w:rsid w:val="00193B7D"/>
    <w:rsid w:val="00194D0A"/>
    <w:rsid w:val="0019610D"/>
    <w:rsid w:val="00196FCB"/>
    <w:rsid w:val="001A004A"/>
    <w:rsid w:val="001A28CC"/>
    <w:rsid w:val="001B0185"/>
    <w:rsid w:val="001B25FA"/>
    <w:rsid w:val="001B3E24"/>
    <w:rsid w:val="001B5022"/>
    <w:rsid w:val="001B794F"/>
    <w:rsid w:val="001C1B1F"/>
    <w:rsid w:val="001C263D"/>
    <w:rsid w:val="001C3A65"/>
    <w:rsid w:val="001D051E"/>
    <w:rsid w:val="001D4796"/>
    <w:rsid w:val="001D496C"/>
    <w:rsid w:val="001E10C7"/>
    <w:rsid w:val="001E241C"/>
    <w:rsid w:val="001E68C8"/>
    <w:rsid w:val="001E71CB"/>
    <w:rsid w:val="001F04D7"/>
    <w:rsid w:val="001F0962"/>
    <w:rsid w:val="001F46FD"/>
    <w:rsid w:val="001F564B"/>
    <w:rsid w:val="001F63D9"/>
    <w:rsid w:val="001F69E9"/>
    <w:rsid w:val="001F6DEA"/>
    <w:rsid w:val="001F6F35"/>
    <w:rsid w:val="00203B06"/>
    <w:rsid w:val="00203F71"/>
    <w:rsid w:val="0021736A"/>
    <w:rsid w:val="002174FE"/>
    <w:rsid w:val="00217610"/>
    <w:rsid w:val="00217BD0"/>
    <w:rsid w:val="0022591B"/>
    <w:rsid w:val="00226A21"/>
    <w:rsid w:val="0022731C"/>
    <w:rsid w:val="00240896"/>
    <w:rsid w:val="002428EA"/>
    <w:rsid w:val="00242D4D"/>
    <w:rsid w:val="00243D53"/>
    <w:rsid w:val="00244A17"/>
    <w:rsid w:val="00245314"/>
    <w:rsid w:val="00247691"/>
    <w:rsid w:val="002521EA"/>
    <w:rsid w:val="00254E59"/>
    <w:rsid w:val="00255715"/>
    <w:rsid w:val="00255F65"/>
    <w:rsid w:val="0025656A"/>
    <w:rsid w:val="00267193"/>
    <w:rsid w:val="0027126A"/>
    <w:rsid w:val="00271CE9"/>
    <w:rsid w:val="00275B37"/>
    <w:rsid w:val="0028179B"/>
    <w:rsid w:val="002828A4"/>
    <w:rsid w:val="00282D09"/>
    <w:rsid w:val="002839C6"/>
    <w:rsid w:val="0028738F"/>
    <w:rsid w:val="00292A63"/>
    <w:rsid w:val="00292F5A"/>
    <w:rsid w:val="00294C63"/>
    <w:rsid w:val="00297737"/>
    <w:rsid w:val="002A0A5A"/>
    <w:rsid w:val="002A0EBA"/>
    <w:rsid w:val="002A4299"/>
    <w:rsid w:val="002A616D"/>
    <w:rsid w:val="002B119C"/>
    <w:rsid w:val="002B56A1"/>
    <w:rsid w:val="002B5CC4"/>
    <w:rsid w:val="002B7AE7"/>
    <w:rsid w:val="002C14BE"/>
    <w:rsid w:val="002C3ADC"/>
    <w:rsid w:val="002C4884"/>
    <w:rsid w:val="002C7ECD"/>
    <w:rsid w:val="002D3905"/>
    <w:rsid w:val="002D3D7F"/>
    <w:rsid w:val="002D5BAA"/>
    <w:rsid w:val="002E17CF"/>
    <w:rsid w:val="002E26C8"/>
    <w:rsid w:val="002E3259"/>
    <w:rsid w:val="002E3520"/>
    <w:rsid w:val="002E3566"/>
    <w:rsid w:val="002E3CA6"/>
    <w:rsid w:val="002E4BDB"/>
    <w:rsid w:val="002E6140"/>
    <w:rsid w:val="002E6259"/>
    <w:rsid w:val="002F17BB"/>
    <w:rsid w:val="002F1AEE"/>
    <w:rsid w:val="003006C1"/>
    <w:rsid w:val="003031E5"/>
    <w:rsid w:val="0030490E"/>
    <w:rsid w:val="00311194"/>
    <w:rsid w:val="00316962"/>
    <w:rsid w:val="003205BC"/>
    <w:rsid w:val="00324F08"/>
    <w:rsid w:val="00330D28"/>
    <w:rsid w:val="0033114E"/>
    <w:rsid w:val="00332E6F"/>
    <w:rsid w:val="0033485C"/>
    <w:rsid w:val="00334C75"/>
    <w:rsid w:val="00342E08"/>
    <w:rsid w:val="00343445"/>
    <w:rsid w:val="00344E8E"/>
    <w:rsid w:val="003458FA"/>
    <w:rsid w:val="00352C30"/>
    <w:rsid w:val="00357491"/>
    <w:rsid w:val="00361190"/>
    <w:rsid w:val="00364B11"/>
    <w:rsid w:val="0036601F"/>
    <w:rsid w:val="00372B44"/>
    <w:rsid w:val="003741AF"/>
    <w:rsid w:val="0037446F"/>
    <w:rsid w:val="003765F2"/>
    <w:rsid w:val="00380D16"/>
    <w:rsid w:val="00383A6D"/>
    <w:rsid w:val="00385138"/>
    <w:rsid w:val="00386BF1"/>
    <w:rsid w:val="00390750"/>
    <w:rsid w:val="00390977"/>
    <w:rsid w:val="00392CF6"/>
    <w:rsid w:val="00393616"/>
    <w:rsid w:val="00394FDD"/>
    <w:rsid w:val="00395C8D"/>
    <w:rsid w:val="00396518"/>
    <w:rsid w:val="00396E9F"/>
    <w:rsid w:val="00397393"/>
    <w:rsid w:val="003A3F21"/>
    <w:rsid w:val="003A3F93"/>
    <w:rsid w:val="003A572D"/>
    <w:rsid w:val="003A6069"/>
    <w:rsid w:val="003B0419"/>
    <w:rsid w:val="003B0B21"/>
    <w:rsid w:val="003B3DDC"/>
    <w:rsid w:val="003B63C3"/>
    <w:rsid w:val="003B69A0"/>
    <w:rsid w:val="003B69D2"/>
    <w:rsid w:val="003B6E79"/>
    <w:rsid w:val="003B7DBB"/>
    <w:rsid w:val="003C0045"/>
    <w:rsid w:val="003C1584"/>
    <w:rsid w:val="003C2683"/>
    <w:rsid w:val="003C3141"/>
    <w:rsid w:val="003C716F"/>
    <w:rsid w:val="003D0A02"/>
    <w:rsid w:val="003D10D9"/>
    <w:rsid w:val="003D25FE"/>
    <w:rsid w:val="003D3013"/>
    <w:rsid w:val="003D5D58"/>
    <w:rsid w:val="003D6E31"/>
    <w:rsid w:val="003D763F"/>
    <w:rsid w:val="003E6008"/>
    <w:rsid w:val="003F6F3B"/>
    <w:rsid w:val="00402A03"/>
    <w:rsid w:val="00403C6D"/>
    <w:rsid w:val="004131B9"/>
    <w:rsid w:val="0041789B"/>
    <w:rsid w:val="00420C1D"/>
    <w:rsid w:val="00424FA1"/>
    <w:rsid w:val="00426ED2"/>
    <w:rsid w:val="004273D1"/>
    <w:rsid w:val="0044204E"/>
    <w:rsid w:val="004549BC"/>
    <w:rsid w:val="004564F1"/>
    <w:rsid w:val="00460A8E"/>
    <w:rsid w:val="00461368"/>
    <w:rsid w:val="00461FAD"/>
    <w:rsid w:val="004656E4"/>
    <w:rsid w:val="00467017"/>
    <w:rsid w:val="00475B9E"/>
    <w:rsid w:val="00477249"/>
    <w:rsid w:val="00483751"/>
    <w:rsid w:val="00486EE1"/>
    <w:rsid w:val="004900D5"/>
    <w:rsid w:val="00490CD4"/>
    <w:rsid w:val="00493747"/>
    <w:rsid w:val="004941EB"/>
    <w:rsid w:val="0049598C"/>
    <w:rsid w:val="004A1A25"/>
    <w:rsid w:val="004A2301"/>
    <w:rsid w:val="004A4CE9"/>
    <w:rsid w:val="004B0781"/>
    <w:rsid w:val="004B0B2E"/>
    <w:rsid w:val="004B0BCD"/>
    <w:rsid w:val="004B192D"/>
    <w:rsid w:val="004B2B96"/>
    <w:rsid w:val="004B4CDE"/>
    <w:rsid w:val="004B5D37"/>
    <w:rsid w:val="004B6849"/>
    <w:rsid w:val="004C08A0"/>
    <w:rsid w:val="004C36A2"/>
    <w:rsid w:val="004D1C4B"/>
    <w:rsid w:val="004D7F9B"/>
    <w:rsid w:val="004E0CD2"/>
    <w:rsid w:val="004E0E10"/>
    <w:rsid w:val="004E2F46"/>
    <w:rsid w:val="004E341C"/>
    <w:rsid w:val="004E3B5A"/>
    <w:rsid w:val="004E4D4C"/>
    <w:rsid w:val="004F23AE"/>
    <w:rsid w:val="004F3BC7"/>
    <w:rsid w:val="005003E1"/>
    <w:rsid w:val="005040D4"/>
    <w:rsid w:val="00507312"/>
    <w:rsid w:val="00511432"/>
    <w:rsid w:val="00513CFD"/>
    <w:rsid w:val="00514B91"/>
    <w:rsid w:val="005159F0"/>
    <w:rsid w:val="00526542"/>
    <w:rsid w:val="00530C36"/>
    <w:rsid w:val="005313DE"/>
    <w:rsid w:val="005375C0"/>
    <w:rsid w:val="00537D06"/>
    <w:rsid w:val="00540949"/>
    <w:rsid w:val="00541AE0"/>
    <w:rsid w:val="0054410D"/>
    <w:rsid w:val="00544B7F"/>
    <w:rsid w:val="00547054"/>
    <w:rsid w:val="00547A05"/>
    <w:rsid w:val="005505B0"/>
    <w:rsid w:val="0055714E"/>
    <w:rsid w:val="00561887"/>
    <w:rsid w:val="00561AE1"/>
    <w:rsid w:val="005637CD"/>
    <w:rsid w:val="00565856"/>
    <w:rsid w:val="005666A5"/>
    <w:rsid w:val="0056671C"/>
    <w:rsid w:val="00573557"/>
    <w:rsid w:val="005737D7"/>
    <w:rsid w:val="005771CC"/>
    <w:rsid w:val="00577D82"/>
    <w:rsid w:val="00584B9B"/>
    <w:rsid w:val="00585DD7"/>
    <w:rsid w:val="00590234"/>
    <w:rsid w:val="00591C00"/>
    <w:rsid w:val="00592794"/>
    <w:rsid w:val="00596CD0"/>
    <w:rsid w:val="00597723"/>
    <w:rsid w:val="005A1E6D"/>
    <w:rsid w:val="005A3D1E"/>
    <w:rsid w:val="005A3FDF"/>
    <w:rsid w:val="005A51D9"/>
    <w:rsid w:val="005A6AA2"/>
    <w:rsid w:val="005A7091"/>
    <w:rsid w:val="005A70B7"/>
    <w:rsid w:val="005B31E4"/>
    <w:rsid w:val="005B390C"/>
    <w:rsid w:val="005C2C02"/>
    <w:rsid w:val="005D207E"/>
    <w:rsid w:val="005D2594"/>
    <w:rsid w:val="005D5BB1"/>
    <w:rsid w:val="005E2B80"/>
    <w:rsid w:val="005E31E6"/>
    <w:rsid w:val="005E3BD7"/>
    <w:rsid w:val="005E4E8F"/>
    <w:rsid w:val="005F1CB3"/>
    <w:rsid w:val="005F4657"/>
    <w:rsid w:val="005F5A0B"/>
    <w:rsid w:val="005F5E3A"/>
    <w:rsid w:val="005F72D3"/>
    <w:rsid w:val="0060040B"/>
    <w:rsid w:val="00601D8D"/>
    <w:rsid w:val="00604F05"/>
    <w:rsid w:val="00607C48"/>
    <w:rsid w:val="006107FB"/>
    <w:rsid w:val="00620B0A"/>
    <w:rsid w:val="00622D91"/>
    <w:rsid w:val="006264F8"/>
    <w:rsid w:val="0063244C"/>
    <w:rsid w:val="00634F3F"/>
    <w:rsid w:val="0063506F"/>
    <w:rsid w:val="00636A43"/>
    <w:rsid w:val="00637312"/>
    <w:rsid w:val="00640257"/>
    <w:rsid w:val="00640BB8"/>
    <w:rsid w:val="0064195D"/>
    <w:rsid w:val="0064419B"/>
    <w:rsid w:val="006515E3"/>
    <w:rsid w:val="00651D6A"/>
    <w:rsid w:val="006537D8"/>
    <w:rsid w:val="00656CE9"/>
    <w:rsid w:val="00657BAF"/>
    <w:rsid w:val="00660D98"/>
    <w:rsid w:val="00661B06"/>
    <w:rsid w:val="00663C2B"/>
    <w:rsid w:val="00664A60"/>
    <w:rsid w:val="00666DCC"/>
    <w:rsid w:val="0066729D"/>
    <w:rsid w:val="006752A4"/>
    <w:rsid w:val="00675C00"/>
    <w:rsid w:val="00683A0B"/>
    <w:rsid w:val="0068594F"/>
    <w:rsid w:val="00687447"/>
    <w:rsid w:val="00696D0B"/>
    <w:rsid w:val="006A1F85"/>
    <w:rsid w:val="006A5BD8"/>
    <w:rsid w:val="006A66AC"/>
    <w:rsid w:val="006B008C"/>
    <w:rsid w:val="006B2F5E"/>
    <w:rsid w:val="006B5A12"/>
    <w:rsid w:val="006C19E6"/>
    <w:rsid w:val="006C27AB"/>
    <w:rsid w:val="006C3BEB"/>
    <w:rsid w:val="006C420D"/>
    <w:rsid w:val="006C6817"/>
    <w:rsid w:val="006C760A"/>
    <w:rsid w:val="006D06B9"/>
    <w:rsid w:val="006D55A9"/>
    <w:rsid w:val="006E0FA5"/>
    <w:rsid w:val="006E3277"/>
    <w:rsid w:val="006E7549"/>
    <w:rsid w:val="006F3224"/>
    <w:rsid w:val="006F7DA6"/>
    <w:rsid w:val="007003F8"/>
    <w:rsid w:val="00700C80"/>
    <w:rsid w:val="0070256B"/>
    <w:rsid w:val="007042CA"/>
    <w:rsid w:val="007110FC"/>
    <w:rsid w:val="007118A4"/>
    <w:rsid w:val="00711B9C"/>
    <w:rsid w:val="00713E5C"/>
    <w:rsid w:val="00714556"/>
    <w:rsid w:val="00717720"/>
    <w:rsid w:val="00721539"/>
    <w:rsid w:val="00721D4D"/>
    <w:rsid w:val="0072756E"/>
    <w:rsid w:val="0073462C"/>
    <w:rsid w:val="00737A6A"/>
    <w:rsid w:val="0074167C"/>
    <w:rsid w:val="0074324F"/>
    <w:rsid w:val="00750297"/>
    <w:rsid w:val="00751002"/>
    <w:rsid w:val="007518E6"/>
    <w:rsid w:val="00753160"/>
    <w:rsid w:val="007545A5"/>
    <w:rsid w:val="00754F5B"/>
    <w:rsid w:val="0075677B"/>
    <w:rsid w:val="0075703F"/>
    <w:rsid w:val="00762A76"/>
    <w:rsid w:val="00763FC7"/>
    <w:rsid w:val="00764752"/>
    <w:rsid w:val="00764D58"/>
    <w:rsid w:val="00770555"/>
    <w:rsid w:val="007766D5"/>
    <w:rsid w:val="007801BC"/>
    <w:rsid w:val="007830CA"/>
    <w:rsid w:val="0079054F"/>
    <w:rsid w:val="00794A35"/>
    <w:rsid w:val="007952C6"/>
    <w:rsid w:val="007A335E"/>
    <w:rsid w:val="007A46AA"/>
    <w:rsid w:val="007B0B99"/>
    <w:rsid w:val="007B0F24"/>
    <w:rsid w:val="007B29EE"/>
    <w:rsid w:val="007B3C38"/>
    <w:rsid w:val="007B6D06"/>
    <w:rsid w:val="007C2647"/>
    <w:rsid w:val="007C3783"/>
    <w:rsid w:val="007C48F5"/>
    <w:rsid w:val="007D5D65"/>
    <w:rsid w:val="007E1FC9"/>
    <w:rsid w:val="007E3C2C"/>
    <w:rsid w:val="007E47C5"/>
    <w:rsid w:val="007E4CC5"/>
    <w:rsid w:val="007F394B"/>
    <w:rsid w:val="00803408"/>
    <w:rsid w:val="00807D6F"/>
    <w:rsid w:val="00807E56"/>
    <w:rsid w:val="0081061A"/>
    <w:rsid w:val="008134F1"/>
    <w:rsid w:val="00820054"/>
    <w:rsid w:val="008317DA"/>
    <w:rsid w:val="008333E1"/>
    <w:rsid w:val="0083768D"/>
    <w:rsid w:val="00837AF4"/>
    <w:rsid w:val="00840680"/>
    <w:rsid w:val="008406CC"/>
    <w:rsid w:val="008406F6"/>
    <w:rsid w:val="0084253A"/>
    <w:rsid w:val="00845F57"/>
    <w:rsid w:val="00847251"/>
    <w:rsid w:val="00852EA8"/>
    <w:rsid w:val="00853ACE"/>
    <w:rsid w:val="00854153"/>
    <w:rsid w:val="00854656"/>
    <w:rsid w:val="00855263"/>
    <w:rsid w:val="00856062"/>
    <w:rsid w:val="00856F8C"/>
    <w:rsid w:val="008576FC"/>
    <w:rsid w:val="00857738"/>
    <w:rsid w:val="00864386"/>
    <w:rsid w:val="008662F6"/>
    <w:rsid w:val="008664CC"/>
    <w:rsid w:val="0086674D"/>
    <w:rsid w:val="00871283"/>
    <w:rsid w:val="00873486"/>
    <w:rsid w:val="008817CB"/>
    <w:rsid w:val="008839C3"/>
    <w:rsid w:val="00883D3E"/>
    <w:rsid w:val="00885CC9"/>
    <w:rsid w:val="0089715E"/>
    <w:rsid w:val="008A3AFE"/>
    <w:rsid w:val="008A4BD3"/>
    <w:rsid w:val="008A5A7B"/>
    <w:rsid w:val="008A5C13"/>
    <w:rsid w:val="008A66E9"/>
    <w:rsid w:val="008A7E19"/>
    <w:rsid w:val="008B0842"/>
    <w:rsid w:val="008B27E9"/>
    <w:rsid w:val="008B63A5"/>
    <w:rsid w:val="008B7DB5"/>
    <w:rsid w:val="008C1083"/>
    <w:rsid w:val="008C1942"/>
    <w:rsid w:val="008C78C3"/>
    <w:rsid w:val="008C7F34"/>
    <w:rsid w:val="008D0F9F"/>
    <w:rsid w:val="008D2446"/>
    <w:rsid w:val="008D4A9A"/>
    <w:rsid w:val="008F5218"/>
    <w:rsid w:val="009006F0"/>
    <w:rsid w:val="009017C5"/>
    <w:rsid w:val="00901AC5"/>
    <w:rsid w:val="00901E9D"/>
    <w:rsid w:val="00903087"/>
    <w:rsid w:val="00905BCD"/>
    <w:rsid w:val="009111CC"/>
    <w:rsid w:val="0091202E"/>
    <w:rsid w:val="00915989"/>
    <w:rsid w:val="00921966"/>
    <w:rsid w:val="0092333E"/>
    <w:rsid w:val="009269F7"/>
    <w:rsid w:val="00930578"/>
    <w:rsid w:val="00933971"/>
    <w:rsid w:val="00933FDF"/>
    <w:rsid w:val="0093473A"/>
    <w:rsid w:val="00943408"/>
    <w:rsid w:val="00944237"/>
    <w:rsid w:val="00944909"/>
    <w:rsid w:val="00944CDC"/>
    <w:rsid w:val="00944DC8"/>
    <w:rsid w:val="00945992"/>
    <w:rsid w:val="00953379"/>
    <w:rsid w:val="009574DD"/>
    <w:rsid w:val="009630EF"/>
    <w:rsid w:val="0096332F"/>
    <w:rsid w:val="009663C4"/>
    <w:rsid w:val="00970977"/>
    <w:rsid w:val="00971F42"/>
    <w:rsid w:val="00974484"/>
    <w:rsid w:val="00980D45"/>
    <w:rsid w:val="009914F3"/>
    <w:rsid w:val="00994F68"/>
    <w:rsid w:val="00996124"/>
    <w:rsid w:val="009A22D3"/>
    <w:rsid w:val="009A22E8"/>
    <w:rsid w:val="009A348B"/>
    <w:rsid w:val="009A3D5E"/>
    <w:rsid w:val="009A6D60"/>
    <w:rsid w:val="009A7D33"/>
    <w:rsid w:val="009B1369"/>
    <w:rsid w:val="009B26E1"/>
    <w:rsid w:val="009B5A88"/>
    <w:rsid w:val="009B68B9"/>
    <w:rsid w:val="009C2072"/>
    <w:rsid w:val="009C2E06"/>
    <w:rsid w:val="009C3B66"/>
    <w:rsid w:val="009D021C"/>
    <w:rsid w:val="009D3325"/>
    <w:rsid w:val="009D5222"/>
    <w:rsid w:val="009D55E8"/>
    <w:rsid w:val="009D6188"/>
    <w:rsid w:val="009E0009"/>
    <w:rsid w:val="009E1D57"/>
    <w:rsid w:val="009F204E"/>
    <w:rsid w:val="009F3820"/>
    <w:rsid w:val="009F52A1"/>
    <w:rsid w:val="00A0078A"/>
    <w:rsid w:val="00A01152"/>
    <w:rsid w:val="00A05655"/>
    <w:rsid w:val="00A11109"/>
    <w:rsid w:val="00A12663"/>
    <w:rsid w:val="00A1598D"/>
    <w:rsid w:val="00A21879"/>
    <w:rsid w:val="00A2404B"/>
    <w:rsid w:val="00A26FD9"/>
    <w:rsid w:val="00A2705A"/>
    <w:rsid w:val="00A3033C"/>
    <w:rsid w:val="00A3193A"/>
    <w:rsid w:val="00A33051"/>
    <w:rsid w:val="00A332E8"/>
    <w:rsid w:val="00A36A77"/>
    <w:rsid w:val="00A40998"/>
    <w:rsid w:val="00A40A6A"/>
    <w:rsid w:val="00A42C8B"/>
    <w:rsid w:val="00A47571"/>
    <w:rsid w:val="00A50FA8"/>
    <w:rsid w:val="00A56B98"/>
    <w:rsid w:val="00A611D8"/>
    <w:rsid w:val="00A646E1"/>
    <w:rsid w:val="00A662B0"/>
    <w:rsid w:val="00A70587"/>
    <w:rsid w:val="00A7400B"/>
    <w:rsid w:val="00A74122"/>
    <w:rsid w:val="00A753E5"/>
    <w:rsid w:val="00A76CC5"/>
    <w:rsid w:val="00A80B27"/>
    <w:rsid w:val="00A81DC7"/>
    <w:rsid w:val="00A8612C"/>
    <w:rsid w:val="00A8639E"/>
    <w:rsid w:val="00A900C5"/>
    <w:rsid w:val="00A9060A"/>
    <w:rsid w:val="00A96A37"/>
    <w:rsid w:val="00AA448A"/>
    <w:rsid w:val="00AA4BD4"/>
    <w:rsid w:val="00AA5996"/>
    <w:rsid w:val="00AA7584"/>
    <w:rsid w:val="00AB08B4"/>
    <w:rsid w:val="00AB13BC"/>
    <w:rsid w:val="00AB19B7"/>
    <w:rsid w:val="00AB6194"/>
    <w:rsid w:val="00AB6FBF"/>
    <w:rsid w:val="00AC10E2"/>
    <w:rsid w:val="00AC2319"/>
    <w:rsid w:val="00AC29BE"/>
    <w:rsid w:val="00AC3A61"/>
    <w:rsid w:val="00AC7BAD"/>
    <w:rsid w:val="00AD1928"/>
    <w:rsid w:val="00AD5755"/>
    <w:rsid w:val="00AE41DC"/>
    <w:rsid w:val="00AE4BED"/>
    <w:rsid w:val="00AE5AAE"/>
    <w:rsid w:val="00AE7231"/>
    <w:rsid w:val="00AF180E"/>
    <w:rsid w:val="00AF3FFC"/>
    <w:rsid w:val="00AF66E9"/>
    <w:rsid w:val="00AF747B"/>
    <w:rsid w:val="00B056A7"/>
    <w:rsid w:val="00B1065E"/>
    <w:rsid w:val="00B13C7C"/>
    <w:rsid w:val="00B14803"/>
    <w:rsid w:val="00B158A8"/>
    <w:rsid w:val="00B16DB6"/>
    <w:rsid w:val="00B17FE1"/>
    <w:rsid w:val="00B21DA5"/>
    <w:rsid w:val="00B2313C"/>
    <w:rsid w:val="00B245D3"/>
    <w:rsid w:val="00B25EC6"/>
    <w:rsid w:val="00B265A2"/>
    <w:rsid w:val="00B27B5A"/>
    <w:rsid w:val="00B27F31"/>
    <w:rsid w:val="00B30F2E"/>
    <w:rsid w:val="00B332D4"/>
    <w:rsid w:val="00B3505B"/>
    <w:rsid w:val="00B456B4"/>
    <w:rsid w:val="00B5018B"/>
    <w:rsid w:val="00B52AC5"/>
    <w:rsid w:val="00B559CE"/>
    <w:rsid w:val="00B56FF4"/>
    <w:rsid w:val="00B578F8"/>
    <w:rsid w:val="00B62E97"/>
    <w:rsid w:val="00B639E4"/>
    <w:rsid w:val="00B64F35"/>
    <w:rsid w:val="00B708AA"/>
    <w:rsid w:val="00B70DCE"/>
    <w:rsid w:val="00B7135D"/>
    <w:rsid w:val="00B75457"/>
    <w:rsid w:val="00B7709C"/>
    <w:rsid w:val="00B77282"/>
    <w:rsid w:val="00B8585D"/>
    <w:rsid w:val="00B87DE5"/>
    <w:rsid w:val="00B92DC5"/>
    <w:rsid w:val="00B93B74"/>
    <w:rsid w:val="00B9457C"/>
    <w:rsid w:val="00B97EA8"/>
    <w:rsid w:val="00BA280C"/>
    <w:rsid w:val="00BA300D"/>
    <w:rsid w:val="00BA35D3"/>
    <w:rsid w:val="00BA765B"/>
    <w:rsid w:val="00BB02EF"/>
    <w:rsid w:val="00BB34C4"/>
    <w:rsid w:val="00BB45AC"/>
    <w:rsid w:val="00BB6503"/>
    <w:rsid w:val="00BC00E0"/>
    <w:rsid w:val="00BC1AF3"/>
    <w:rsid w:val="00BC2464"/>
    <w:rsid w:val="00BC274F"/>
    <w:rsid w:val="00BC29C7"/>
    <w:rsid w:val="00BC2AA6"/>
    <w:rsid w:val="00BC6D80"/>
    <w:rsid w:val="00BC7AF7"/>
    <w:rsid w:val="00BD60B2"/>
    <w:rsid w:val="00BD6AEC"/>
    <w:rsid w:val="00BD7D64"/>
    <w:rsid w:val="00BE31F0"/>
    <w:rsid w:val="00BE4D21"/>
    <w:rsid w:val="00BE6856"/>
    <w:rsid w:val="00BE71FD"/>
    <w:rsid w:val="00BF17D2"/>
    <w:rsid w:val="00BF4D33"/>
    <w:rsid w:val="00C01968"/>
    <w:rsid w:val="00C02FA2"/>
    <w:rsid w:val="00C03999"/>
    <w:rsid w:val="00C040E4"/>
    <w:rsid w:val="00C0475A"/>
    <w:rsid w:val="00C0528A"/>
    <w:rsid w:val="00C05438"/>
    <w:rsid w:val="00C10D0C"/>
    <w:rsid w:val="00C1137D"/>
    <w:rsid w:val="00C17E19"/>
    <w:rsid w:val="00C23A66"/>
    <w:rsid w:val="00C24FCD"/>
    <w:rsid w:val="00C304D7"/>
    <w:rsid w:val="00C31D79"/>
    <w:rsid w:val="00C31DEA"/>
    <w:rsid w:val="00C32C61"/>
    <w:rsid w:val="00C32DC9"/>
    <w:rsid w:val="00C349E8"/>
    <w:rsid w:val="00C34D31"/>
    <w:rsid w:val="00C3629B"/>
    <w:rsid w:val="00C40EAF"/>
    <w:rsid w:val="00C45444"/>
    <w:rsid w:val="00C46406"/>
    <w:rsid w:val="00C46E83"/>
    <w:rsid w:val="00C53A21"/>
    <w:rsid w:val="00C5686D"/>
    <w:rsid w:val="00C61798"/>
    <w:rsid w:val="00C63146"/>
    <w:rsid w:val="00C6332F"/>
    <w:rsid w:val="00C6378C"/>
    <w:rsid w:val="00C64F2F"/>
    <w:rsid w:val="00C8299B"/>
    <w:rsid w:val="00C839DE"/>
    <w:rsid w:val="00C83ADC"/>
    <w:rsid w:val="00C83FF3"/>
    <w:rsid w:val="00C86C8C"/>
    <w:rsid w:val="00C9018D"/>
    <w:rsid w:val="00C91100"/>
    <w:rsid w:val="00C92E65"/>
    <w:rsid w:val="00C94FA8"/>
    <w:rsid w:val="00CA0B82"/>
    <w:rsid w:val="00CA1FCD"/>
    <w:rsid w:val="00CA3AB9"/>
    <w:rsid w:val="00CA6E66"/>
    <w:rsid w:val="00CA6F9E"/>
    <w:rsid w:val="00CB0182"/>
    <w:rsid w:val="00CB54E9"/>
    <w:rsid w:val="00CB5C67"/>
    <w:rsid w:val="00CB5F48"/>
    <w:rsid w:val="00CB6C5B"/>
    <w:rsid w:val="00CC1392"/>
    <w:rsid w:val="00CC2CE5"/>
    <w:rsid w:val="00CD0F64"/>
    <w:rsid w:val="00CD4AE9"/>
    <w:rsid w:val="00CD4C47"/>
    <w:rsid w:val="00CD55A8"/>
    <w:rsid w:val="00CE11E1"/>
    <w:rsid w:val="00CE18BD"/>
    <w:rsid w:val="00CE2F33"/>
    <w:rsid w:val="00CF22B0"/>
    <w:rsid w:val="00CF262B"/>
    <w:rsid w:val="00CF3FDD"/>
    <w:rsid w:val="00CF501F"/>
    <w:rsid w:val="00CF6A66"/>
    <w:rsid w:val="00CF7243"/>
    <w:rsid w:val="00D01A50"/>
    <w:rsid w:val="00D023A6"/>
    <w:rsid w:val="00D0380F"/>
    <w:rsid w:val="00D11AF2"/>
    <w:rsid w:val="00D11DDD"/>
    <w:rsid w:val="00D12A75"/>
    <w:rsid w:val="00D12FB9"/>
    <w:rsid w:val="00D1646D"/>
    <w:rsid w:val="00D16AA6"/>
    <w:rsid w:val="00D24FF2"/>
    <w:rsid w:val="00D26E3F"/>
    <w:rsid w:val="00D31009"/>
    <w:rsid w:val="00D31CDF"/>
    <w:rsid w:val="00D32AAC"/>
    <w:rsid w:val="00D33800"/>
    <w:rsid w:val="00D3732F"/>
    <w:rsid w:val="00D40670"/>
    <w:rsid w:val="00D458C0"/>
    <w:rsid w:val="00D52B24"/>
    <w:rsid w:val="00D602FA"/>
    <w:rsid w:val="00D641CB"/>
    <w:rsid w:val="00D65204"/>
    <w:rsid w:val="00D673AC"/>
    <w:rsid w:val="00D71ADA"/>
    <w:rsid w:val="00D72DAF"/>
    <w:rsid w:val="00D74776"/>
    <w:rsid w:val="00D74B7E"/>
    <w:rsid w:val="00D75200"/>
    <w:rsid w:val="00D75967"/>
    <w:rsid w:val="00D75E1C"/>
    <w:rsid w:val="00D774E3"/>
    <w:rsid w:val="00D80266"/>
    <w:rsid w:val="00D826EF"/>
    <w:rsid w:val="00D841C9"/>
    <w:rsid w:val="00D852FA"/>
    <w:rsid w:val="00D8591B"/>
    <w:rsid w:val="00D97FCA"/>
    <w:rsid w:val="00DA02E7"/>
    <w:rsid w:val="00DA0956"/>
    <w:rsid w:val="00DA19BB"/>
    <w:rsid w:val="00DA1F5C"/>
    <w:rsid w:val="00DA3E3F"/>
    <w:rsid w:val="00DA440F"/>
    <w:rsid w:val="00DA6D04"/>
    <w:rsid w:val="00DB103B"/>
    <w:rsid w:val="00DB2FEB"/>
    <w:rsid w:val="00DB4276"/>
    <w:rsid w:val="00DB4FDC"/>
    <w:rsid w:val="00DC19B6"/>
    <w:rsid w:val="00DC1DC8"/>
    <w:rsid w:val="00DC2A72"/>
    <w:rsid w:val="00DC45EC"/>
    <w:rsid w:val="00DD13B6"/>
    <w:rsid w:val="00DD13EC"/>
    <w:rsid w:val="00DD6012"/>
    <w:rsid w:val="00DD6631"/>
    <w:rsid w:val="00DE5318"/>
    <w:rsid w:val="00DF125D"/>
    <w:rsid w:val="00DF31A8"/>
    <w:rsid w:val="00DF618B"/>
    <w:rsid w:val="00DF737C"/>
    <w:rsid w:val="00DF7A9D"/>
    <w:rsid w:val="00E032B9"/>
    <w:rsid w:val="00E03CE0"/>
    <w:rsid w:val="00E03E1F"/>
    <w:rsid w:val="00E05825"/>
    <w:rsid w:val="00E05AE4"/>
    <w:rsid w:val="00E068E7"/>
    <w:rsid w:val="00E167C1"/>
    <w:rsid w:val="00E16D71"/>
    <w:rsid w:val="00E22ECD"/>
    <w:rsid w:val="00E25639"/>
    <w:rsid w:val="00E26584"/>
    <w:rsid w:val="00E27019"/>
    <w:rsid w:val="00E32167"/>
    <w:rsid w:val="00E41CD8"/>
    <w:rsid w:val="00E43B60"/>
    <w:rsid w:val="00E45EEA"/>
    <w:rsid w:val="00E47F19"/>
    <w:rsid w:val="00E51C2B"/>
    <w:rsid w:val="00E51F94"/>
    <w:rsid w:val="00E53676"/>
    <w:rsid w:val="00E600AD"/>
    <w:rsid w:val="00E61FD3"/>
    <w:rsid w:val="00E72915"/>
    <w:rsid w:val="00E73835"/>
    <w:rsid w:val="00E739D4"/>
    <w:rsid w:val="00E74AB1"/>
    <w:rsid w:val="00E81178"/>
    <w:rsid w:val="00E813F4"/>
    <w:rsid w:val="00E81A84"/>
    <w:rsid w:val="00E85B7A"/>
    <w:rsid w:val="00E87706"/>
    <w:rsid w:val="00E905AE"/>
    <w:rsid w:val="00E9125D"/>
    <w:rsid w:val="00E9135E"/>
    <w:rsid w:val="00E926CC"/>
    <w:rsid w:val="00E92D0A"/>
    <w:rsid w:val="00E96B2C"/>
    <w:rsid w:val="00EA1218"/>
    <w:rsid w:val="00EA6449"/>
    <w:rsid w:val="00EA7D4A"/>
    <w:rsid w:val="00EB17E5"/>
    <w:rsid w:val="00EB2BC9"/>
    <w:rsid w:val="00EB4142"/>
    <w:rsid w:val="00EB6149"/>
    <w:rsid w:val="00EB7D2D"/>
    <w:rsid w:val="00EC189B"/>
    <w:rsid w:val="00EC66BE"/>
    <w:rsid w:val="00ED0A07"/>
    <w:rsid w:val="00ED2604"/>
    <w:rsid w:val="00ED36CF"/>
    <w:rsid w:val="00ED47A7"/>
    <w:rsid w:val="00ED6776"/>
    <w:rsid w:val="00ED747B"/>
    <w:rsid w:val="00EE10E0"/>
    <w:rsid w:val="00EE2541"/>
    <w:rsid w:val="00EE30F3"/>
    <w:rsid w:val="00EE5DE7"/>
    <w:rsid w:val="00EE6ECB"/>
    <w:rsid w:val="00EF1DC1"/>
    <w:rsid w:val="00EF25BD"/>
    <w:rsid w:val="00F018FB"/>
    <w:rsid w:val="00F03542"/>
    <w:rsid w:val="00F057E0"/>
    <w:rsid w:val="00F102B9"/>
    <w:rsid w:val="00F12F11"/>
    <w:rsid w:val="00F14979"/>
    <w:rsid w:val="00F1617B"/>
    <w:rsid w:val="00F17347"/>
    <w:rsid w:val="00F205C5"/>
    <w:rsid w:val="00F2096A"/>
    <w:rsid w:val="00F26641"/>
    <w:rsid w:val="00F2713B"/>
    <w:rsid w:val="00F272D5"/>
    <w:rsid w:val="00F27C5B"/>
    <w:rsid w:val="00F3054B"/>
    <w:rsid w:val="00F34403"/>
    <w:rsid w:val="00F34F3E"/>
    <w:rsid w:val="00F407AF"/>
    <w:rsid w:val="00F41B72"/>
    <w:rsid w:val="00F445A6"/>
    <w:rsid w:val="00F45C16"/>
    <w:rsid w:val="00F51940"/>
    <w:rsid w:val="00F53365"/>
    <w:rsid w:val="00F53EEF"/>
    <w:rsid w:val="00F54FC6"/>
    <w:rsid w:val="00F60C33"/>
    <w:rsid w:val="00F620C2"/>
    <w:rsid w:val="00F624A3"/>
    <w:rsid w:val="00F62C19"/>
    <w:rsid w:val="00F631F3"/>
    <w:rsid w:val="00F63961"/>
    <w:rsid w:val="00F66E7F"/>
    <w:rsid w:val="00F70EC0"/>
    <w:rsid w:val="00F739E6"/>
    <w:rsid w:val="00F77895"/>
    <w:rsid w:val="00F819EA"/>
    <w:rsid w:val="00F81F70"/>
    <w:rsid w:val="00F84DDE"/>
    <w:rsid w:val="00F87AC1"/>
    <w:rsid w:val="00F87DD9"/>
    <w:rsid w:val="00F87FC0"/>
    <w:rsid w:val="00F919CA"/>
    <w:rsid w:val="00F91A0A"/>
    <w:rsid w:val="00F93714"/>
    <w:rsid w:val="00FA017E"/>
    <w:rsid w:val="00FA01FE"/>
    <w:rsid w:val="00FA0FBB"/>
    <w:rsid w:val="00FA291D"/>
    <w:rsid w:val="00FA3B76"/>
    <w:rsid w:val="00FA4396"/>
    <w:rsid w:val="00FA4816"/>
    <w:rsid w:val="00FA4A45"/>
    <w:rsid w:val="00FA5D7F"/>
    <w:rsid w:val="00FA7030"/>
    <w:rsid w:val="00FB15D5"/>
    <w:rsid w:val="00FB35F2"/>
    <w:rsid w:val="00FB7D9A"/>
    <w:rsid w:val="00FB7DA9"/>
    <w:rsid w:val="00FB7F8D"/>
    <w:rsid w:val="00FC4CDC"/>
    <w:rsid w:val="00FC7A13"/>
    <w:rsid w:val="00FC7D30"/>
    <w:rsid w:val="00FD24A9"/>
    <w:rsid w:val="00FD2540"/>
    <w:rsid w:val="00FD2933"/>
    <w:rsid w:val="00FD459E"/>
    <w:rsid w:val="00FD4875"/>
    <w:rsid w:val="00FE3477"/>
    <w:rsid w:val="00FF2B81"/>
    <w:rsid w:val="00FF51BE"/>
    <w:rsid w:val="00FF710C"/>
    <w:rsid w:val="00FF7905"/>
    <w:rsid w:val="00FF7955"/>
    <w:rsid w:val="14C4720D"/>
    <w:rsid w:val="25B78E4D"/>
    <w:rsid w:val="27E9FE74"/>
    <w:rsid w:val="296674B2"/>
    <w:rsid w:val="2EC443FD"/>
    <w:rsid w:val="2EF7D28A"/>
    <w:rsid w:val="2FC06FFE"/>
    <w:rsid w:val="30AB6441"/>
    <w:rsid w:val="3196AB30"/>
    <w:rsid w:val="35705D14"/>
    <w:rsid w:val="35D30EEC"/>
    <w:rsid w:val="3608C342"/>
    <w:rsid w:val="4385094D"/>
    <w:rsid w:val="44BD905E"/>
    <w:rsid w:val="45D20392"/>
    <w:rsid w:val="45D85C86"/>
    <w:rsid w:val="4A9D5559"/>
    <w:rsid w:val="4CDCEF23"/>
    <w:rsid w:val="4F24DF21"/>
    <w:rsid w:val="52399AB6"/>
    <w:rsid w:val="54E3C10A"/>
    <w:rsid w:val="58C2731B"/>
    <w:rsid w:val="58FDE8ED"/>
    <w:rsid w:val="592524F3"/>
    <w:rsid w:val="60728DDD"/>
    <w:rsid w:val="62A2437C"/>
    <w:rsid w:val="69A1ACDB"/>
    <w:rsid w:val="7AA48718"/>
    <w:rsid w:val="7B45A455"/>
    <w:rsid w:val="7E14B6CE"/>
    <w:rsid w:val="7F8480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EDC2E"/>
  <w15:chartTrackingRefBased/>
  <w15:docId w15:val="{339D8C73-950D-4E54-A3B2-4A17966C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1D8D"/>
  </w:style>
  <w:style w:type="paragraph" w:styleId="Titolo1">
    <w:name w:val="heading 1"/>
    <w:basedOn w:val="Normale"/>
    <w:next w:val="Normale"/>
    <w:link w:val="Titolo1Carattere"/>
    <w:uiPriority w:val="9"/>
    <w:qFormat/>
    <w:rsid w:val="00683A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AA44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E9135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Stile2">
    <w:name w:val="Stile2"/>
    <w:uiPriority w:val="99"/>
    <w:rsid w:val="0017006A"/>
    <w:pPr>
      <w:numPr>
        <w:numId w:val="1"/>
      </w:numPr>
    </w:pPr>
  </w:style>
  <w:style w:type="character" w:styleId="Enfasigrassetto">
    <w:name w:val="Strong"/>
    <w:basedOn w:val="Carpredefinitoparagrafo"/>
    <w:uiPriority w:val="22"/>
    <w:qFormat/>
    <w:rsid w:val="002A0A5A"/>
    <w:rPr>
      <w:b/>
      <w:bCs/>
    </w:rPr>
  </w:style>
  <w:style w:type="paragraph" w:styleId="Paragrafoelenco">
    <w:name w:val="List Paragraph"/>
    <w:aliases w:val="Paragrafo Lettera"/>
    <w:basedOn w:val="Normale"/>
    <w:link w:val="ParagrafoelencoCarattere"/>
    <w:uiPriority w:val="1"/>
    <w:qFormat/>
    <w:rsid w:val="0054410D"/>
    <w:pPr>
      <w:ind w:left="720"/>
      <w:contextualSpacing/>
    </w:pPr>
  </w:style>
  <w:style w:type="character" w:styleId="Collegamentoipertestuale">
    <w:name w:val="Hyperlink"/>
    <w:basedOn w:val="Carpredefinitoparagrafo"/>
    <w:uiPriority w:val="99"/>
    <w:unhideWhenUsed/>
    <w:rsid w:val="00E72915"/>
    <w:rPr>
      <w:color w:val="0563C1" w:themeColor="hyperlink"/>
      <w:u w:val="single"/>
    </w:rPr>
  </w:style>
  <w:style w:type="character" w:styleId="Menzionenonrisolta">
    <w:name w:val="Unresolved Mention"/>
    <w:basedOn w:val="Carpredefinitoparagrafo"/>
    <w:uiPriority w:val="99"/>
    <w:semiHidden/>
    <w:unhideWhenUsed/>
    <w:rsid w:val="00E72915"/>
    <w:rPr>
      <w:color w:val="605E5C"/>
      <w:shd w:val="clear" w:color="auto" w:fill="E1DFDD"/>
    </w:rPr>
  </w:style>
  <w:style w:type="character" w:styleId="Collegamentovisitato">
    <w:name w:val="FollowedHyperlink"/>
    <w:basedOn w:val="Carpredefinitoparagrafo"/>
    <w:uiPriority w:val="99"/>
    <w:semiHidden/>
    <w:unhideWhenUsed/>
    <w:rsid w:val="00E72915"/>
    <w:rPr>
      <w:color w:val="954F72" w:themeColor="followedHyperlink"/>
      <w:u w:val="single"/>
    </w:rPr>
  </w:style>
  <w:style w:type="paragraph" w:styleId="Revisione">
    <w:name w:val="Revision"/>
    <w:hidden/>
    <w:uiPriority w:val="99"/>
    <w:semiHidden/>
    <w:rsid w:val="00CE18BD"/>
    <w:pPr>
      <w:spacing w:after="0" w:line="240" w:lineRule="auto"/>
    </w:pPr>
  </w:style>
  <w:style w:type="character" w:styleId="Rimandocommento">
    <w:name w:val="annotation reference"/>
    <w:basedOn w:val="Carpredefinitoparagrafo"/>
    <w:uiPriority w:val="99"/>
    <w:semiHidden/>
    <w:unhideWhenUsed/>
    <w:rsid w:val="00E74AB1"/>
    <w:rPr>
      <w:sz w:val="16"/>
      <w:szCs w:val="16"/>
    </w:rPr>
  </w:style>
  <w:style w:type="paragraph" w:styleId="Testocommento">
    <w:name w:val="annotation text"/>
    <w:basedOn w:val="Normale"/>
    <w:link w:val="TestocommentoCarattere"/>
    <w:uiPriority w:val="99"/>
    <w:unhideWhenUsed/>
    <w:rsid w:val="00E74AB1"/>
    <w:pPr>
      <w:spacing w:line="240" w:lineRule="auto"/>
    </w:pPr>
    <w:rPr>
      <w:sz w:val="20"/>
      <w:szCs w:val="20"/>
    </w:rPr>
  </w:style>
  <w:style w:type="character" w:customStyle="1" w:styleId="TestocommentoCarattere">
    <w:name w:val="Testo commento Carattere"/>
    <w:basedOn w:val="Carpredefinitoparagrafo"/>
    <w:link w:val="Testocommento"/>
    <w:uiPriority w:val="99"/>
    <w:rsid w:val="00E74AB1"/>
    <w:rPr>
      <w:sz w:val="20"/>
      <w:szCs w:val="20"/>
    </w:rPr>
  </w:style>
  <w:style w:type="paragraph" w:styleId="Soggettocommento">
    <w:name w:val="annotation subject"/>
    <w:basedOn w:val="Testocommento"/>
    <w:next w:val="Testocommento"/>
    <w:link w:val="SoggettocommentoCarattere"/>
    <w:uiPriority w:val="99"/>
    <w:semiHidden/>
    <w:unhideWhenUsed/>
    <w:rsid w:val="00E74AB1"/>
    <w:rPr>
      <w:b/>
      <w:bCs/>
    </w:rPr>
  </w:style>
  <w:style w:type="character" w:customStyle="1" w:styleId="SoggettocommentoCarattere">
    <w:name w:val="Soggetto commento Carattere"/>
    <w:basedOn w:val="TestocommentoCarattere"/>
    <w:link w:val="Soggettocommento"/>
    <w:uiPriority w:val="99"/>
    <w:semiHidden/>
    <w:rsid w:val="00E74AB1"/>
    <w:rPr>
      <w:b/>
      <w:bCs/>
      <w:sz w:val="20"/>
      <w:szCs w:val="20"/>
    </w:rPr>
  </w:style>
  <w:style w:type="character" w:customStyle="1" w:styleId="Titolo3Carattere">
    <w:name w:val="Titolo 3 Carattere"/>
    <w:basedOn w:val="Carpredefinitoparagrafo"/>
    <w:link w:val="Titolo3"/>
    <w:uiPriority w:val="9"/>
    <w:rsid w:val="00E9135E"/>
    <w:rPr>
      <w:rFonts w:ascii="Times New Roman" w:eastAsia="Times New Roman" w:hAnsi="Times New Roman" w:cs="Times New Roman"/>
      <w:b/>
      <w:bCs/>
      <w:kern w:val="0"/>
      <w:sz w:val="27"/>
      <w:szCs w:val="27"/>
      <w:lang w:eastAsia="it-IT"/>
      <w14:ligatures w14:val="none"/>
    </w:rPr>
  </w:style>
  <w:style w:type="character" w:customStyle="1" w:styleId="normaltextrun">
    <w:name w:val="normaltextrun"/>
    <w:basedOn w:val="Carpredefinitoparagrafo"/>
    <w:rsid w:val="00E9135E"/>
  </w:style>
  <w:style w:type="character" w:customStyle="1" w:styleId="eop">
    <w:name w:val="eop"/>
    <w:basedOn w:val="Carpredefinitoparagrafo"/>
    <w:rsid w:val="00E9135E"/>
  </w:style>
  <w:style w:type="table" w:styleId="Grigliatabella">
    <w:name w:val="Table Grid"/>
    <w:basedOn w:val="Tabellanormale"/>
    <w:uiPriority w:val="39"/>
    <w:rsid w:val="002B5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018B"/>
    <w:pPr>
      <w:autoSpaceDE w:val="0"/>
      <w:autoSpaceDN w:val="0"/>
      <w:adjustRightInd w:val="0"/>
      <w:spacing w:after="0" w:line="240" w:lineRule="auto"/>
    </w:pPr>
    <w:rPr>
      <w:rFonts w:ascii="Calibri" w:hAnsi="Calibri" w:cs="Calibri"/>
      <w:color w:val="000000"/>
      <w:kern w:val="0"/>
      <w:sz w:val="24"/>
      <w:szCs w:val="24"/>
    </w:rPr>
  </w:style>
  <w:style w:type="character" w:customStyle="1" w:styleId="Titolo2Carattere">
    <w:name w:val="Titolo 2 Carattere"/>
    <w:basedOn w:val="Carpredefinitoparagrafo"/>
    <w:link w:val="Titolo2"/>
    <w:uiPriority w:val="9"/>
    <w:semiHidden/>
    <w:rsid w:val="00AA448A"/>
    <w:rPr>
      <w:rFonts w:asciiTheme="majorHAnsi" w:eastAsiaTheme="majorEastAsia" w:hAnsiTheme="majorHAnsi" w:cstheme="majorBidi"/>
      <w:color w:val="2F5496" w:themeColor="accent1" w:themeShade="BF"/>
      <w:sz w:val="26"/>
      <w:szCs w:val="26"/>
    </w:rPr>
  </w:style>
  <w:style w:type="character" w:customStyle="1" w:styleId="ui-provider">
    <w:name w:val="ui-provider"/>
    <w:basedOn w:val="Carpredefinitoparagrafo"/>
    <w:rsid w:val="008664CC"/>
  </w:style>
  <w:style w:type="paragraph" w:customStyle="1" w:styleId="default-style">
    <w:name w:val="default-style"/>
    <w:basedOn w:val="Normale"/>
    <w:rsid w:val="00B75457"/>
    <w:pPr>
      <w:spacing w:before="100" w:beforeAutospacing="1" w:after="100" w:afterAutospacing="1" w:line="240" w:lineRule="auto"/>
    </w:pPr>
    <w:rPr>
      <w:rFonts w:ascii="Aptos" w:hAnsi="Aptos" w:cs="Aptos"/>
      <w:kern w:val="0"/>
      <w:sz w:val="24"/>
      <w:szCs w:val="24"/>
      <w:lang w:eastAsia="it-IT"/>
      <w14:ligatures w14:val="none"/>
    </w:rPr>
  </w:style>
  <w:style w:type="character" w:customStyle="1" w:styleId="ParagrafoelencoCarattere">
    <w:name w:val="Paragrafo elenco Carattere"/>
    <w:aliases w:val="Paragrafo Lettera Carattere"/>
    <w:link w:val="Paragrafoelenco"/>
    <w:uiPriority w:val="1"/>
    <w:locked/>
    <w:rsid w:val="00D26E3F"/>
  </w:style>
  <w:style w:type="character" w:customStyle="1" w:styleId="Titolo1Carattere">
    <w:name w:val="Titolo 1 Carattere"/>
    <w:basedOn w:val="Carpredefinitoparagrafo"/>
    <w:link w:val="Titolo1"/>
    <w:uiPriority w:val="9"/>
    <w:rsid w:val="00683A0B"/>
    <w:rPr>
      <w:rFonts w:asciiTheme="majorHAnsi" w:eastAsiaTheme="majorEastAsia" w:hAnsiTheme="majorHAnsi" w:cstheme="majorBidi"/>
      <w:color w:val="2F5496" w:themeColor="accent1" w:themeShade="BF"/>
      <w:sz w:val="32"/>
      <w:szCs w:val="32"/>
    </w:rPr>
  </w:style>
  <w:style w:type="paragraph" w:styleId="Testonormale">
    <w:name w:val="Plain Text"/>
    <w:basedOn w:val="Normale"/>
    <w:link w:val="TestonormaleCarattere"/>
    <w:uiPriority w:val="99"/>
    <w:semiHidden/>
    <w:unhideWhenUsed/>
    <w:rsid w:val="007B6D0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7B6D0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9859">
      <w:bodyDiv w:val="1"/>
      <w:marLeft w:val="0"/>
      <w:marRight w:val="0"/>
      <w:marTop w:val="0"/>
      <w:marBottom w:val="0"/>
      <w:divBdr>
        <w:top w:val="none" w:sz="0" w:space="0" w:color="auto"/>
        <w:left w:val="none" w:sz="0" w:space="0" w:color="auto"/>
        <w:bottom w:val="none" w:sz="0" w:space="0" w:color="auto"/>
        <w:right w:val="none" w:sz="0" w:space="0" w:color="auto"/>
      </w:divBdr>
    </w:div>
    <w:div w:id="183327465">
      <w:bodyDiv w:val="1"/>
      <w:marLeft w:val="0"/>
      <w:marRight w:val="0"/>
      <w:marTop w:val="0"/>
      <w:marBottom w:val="0"/>
      <w:divBdr>
        <w:top w:val="none" w:sz="0" w:space="0" w:color="auto"/>
        <w:left w:val="none" w:sz="0" w:space="0" w:color="auto"/>
        <w:bottom w:val="none" w:sz="0" w:space="0" w:color="auto"/>
        <w:right w:val="none" w:sz="0" w:space="0" w:color="auto"/>
      </w:divBdr>
    </w:div>
    <w:div w:id="239338087">
      <w:bodyDiv w:val="1"/>
      <w:marLeft w:val="0"/>
      <w:marRight w:val="0"/>
      <w:marTop w:val="0"/>
      <w:marBottom w:val="0"/>
      <w:divBdr>
        <w:top w:val="none" w:sz="0" w:space="0" w:color="auto"/>
        <w:left w:val="none" w:sz="0" w:space="0" w:color="auto"/>
        <w:bottom w:val="none" w:sz="0" w:space="0" w:color="auto"/>
        <w:right w:val="none" w:sz="0" w:space="0" w:color="auto"/>
      </w:divBdr>
    </w:div>
    <w:div w:id="253981492">
      <w:bodyDiv w:val="1"/>
      <w:marLeft w:val="0"/>
      <w:marRight w:val="0"/>
      <w:marTop w:val="0"/>
      <w:marBottom w:val="0"/>
      <w:divBdr>
        <w:top w:val="none" w:sz="0" w:space="0" w:color="auto"/>
        <w:left w:val="none" w:sz="0" w:space="0" w:color="auto"/>
        <w:bottom w:val="none" w:sz="0" w:space="0" w:color="auto"/>
        <w:right w:val="none" w:sz="0" w:space="0" w:color="auto"/>
      </w:divBdr>
    </w:div>
    <w:div w:id="312216469">
      <w:bodyDiv w:val="1"/>
      <w:marLeft w:val="0"/>
      <w:marRight w:val="0"/>
      <w:marTop w:val="0"/>
      <w:marBottom w:val="0"/>
      <w:divBdr>
        <w:top w:val="none" w:sz="0" w:space="0" w:color="auto"/>
        <w:left w:val="none" w:sz="0" w:space="0" w:color="auto"/>
        <w:bottom w:val="none" w:sz="0" w:space="0" w:color="auto"/>
        <w:right w:val="none" w:sz="0" w:space="0" w:color="auto"/>
      </w:divBdr>
    </w:div>
    <w:div w:id="402920047">
      <w:bodyDiv w:val="1"/>
      <w:marLeft w:val="0"/>
      <w:marRight w:val="0"/>
      <w:marTop w:val="0"/>
      <w:marBottom w:val="0"/>
      <w:divBdr>
        <w:top w:val="none" w:sz="0" w:space="0" w:color="auto"/>
        <w:left w:val="none" w:sz="0" w:space="0" w:color="auto"/>
        <w:bottom w:val="none" w:sz="0" w:space="0" w:color="auto"/>
        <w:right w:val="none" w:sz="0" w:space="0" w:color="auto"/>
      </w:divBdr>
    </w:div>
    <w:div w:id="488593899">
      <w:bodyDiv w:val="1"/>
      <w:marLeft w:val="0"/>
      <w:marRight w:val="0"/>
      <w:marTop w:val="0"/>
      <w:marBottom w:val="0"/>
      <w:divBdr>
        <w:top w:val="none" w:sz="0" w:space="0" w:color="auto"/>
        <w:left w:val="none" w:sz="0" w:space="0" w:color="auto"/>
        <w:bottom w:val="none" w:sz="0" w:space="0" w:color="auto"/>
        <w:right w:val="none" w:sz="0" w:space="0" w:color="auto"/>
      </w:divBdr>
    </w:div>
    <w:div w:id="488982133">
      <w:bodyDiv w:val="1"/>
      <w:marLeft w:val="0"/>
      <w:marRight w:val="0"/>
      <w:marTop w:val="0"/>
      <w:marBottom w:val="0"/>
      <w:divBdr>
        <w:top w:val="none" w:sz="0" w:space="0" w:color="auto"/>
        <w:left w:val="none" w:sz="0" w:space="0" w:color="auto"/>
        <w:bottom w:val="none" w:sz="0" w:space="0" w:color="auto"/>
        <w:right w:val="none" w:sz="0" w:space="0" w:color="auto"/>
      </w:divBdr>
    </w:div>
    <w:div w:id="576593344">
      <w:bodyDiv w:val="1"/>
      <w:marLeft w:val="0"/>
      <w:marRight w:val="0"/>
      <w:marTop w:val="0"/>
      <w:marBottom w:val="0"/>
      <w:divBdr>
        <w:top w:val="none" w:sz="0" w:space="0" w:color="auto"/>
        <w:left w:val="none" w:sz="0" w:space="0" w:color="auto"/>
        <w:bottom w:val="none" w:sz="0" w:space="0" w:color="auto"/>
        <w:right w:val="none" w:sz="0" w:space="0" w:color="auto"/>
      </w:divBdr>
    </w:div>
    <w:div w:id="647828372">
      <w:bodyDiv w:val="1"/>
      <w:marLeft w:val="0"/>
      <w:marRight w:val="0"/>
      <w:marTop w:val="0"/>
      <w:marBottom w:val="0"/>
      <w:divBdr>
        <w:top w:val="none" w:sz="0" w:space="0" w:color="auto"/>
        <w:left w:val="none" w:sz="0" w:space="0" w:color="auto"/>
        <w:bottom w:val="none" w:sz="0" w:space="0" w:color="auto"/>
        <w:right w:val="none" w:sz="0" w:space="0" w:color="auto"/>
      </w:divBdr>
    </w:div>
    <w:div w:id="1019544847">
      <w:bodyDiv w:val="1"/>
      <w:marLeft w:val="0"/>
      <w:marRight w:val="0"/>
      <w:marTop w:val="0"/>
      <w:marBottom w:val="0"/>
      <w:divBdr>
        <w:top w:val="none" w:sz="0" w:space="0" w:color="auto"/>
        <w:left w:val="none" w:sz="0" w:space="0" w:color="auto"/>
        <w:bottom w:val="none" w:sz="0" w:space="0" w:color="auto"/>
        <w:right w:val="none" w:sz="0" w:space="0" w:color="auto"/>
      </w:divBdr>
    </w:div>
    <w:div w:id="1034572790">
      <w:bodyDiv w:val="1"/>
      <w:marLeft w:val="0"/>
      <w:marRight w:val="0"/>
      <w:marTop w:val="0"/>
      <w:marBottom w:val="0"/>
      <w:divBdr>
        <w:top w:val="none" w:sz="0" w:space="0" w:color="auto"/>
        <w:left w:val="none" w:sz="0" w:space="0" w:color="auto"/>
        <w:bottom w:val="none" w:sz="0" w:space="0" w:color="auto"/>
        <w:right w:val="none" w:sz="0" w:space="0" w:color="auto"/>
      </w:divBdr>
    </w:div>
    <w:div w:id="1079643738">
      <w:bodyDiv w:val="1"/>
      <w:marLeft w:val="0"/>
      <w:marRight w:val="0"/>
      <w:marTop w:val="0"/>
      <w:marBottom w:val="0"/>
      <w:divBdr>
        <w:top w:val="none" w:sz="0" w:space="0" w:color="auto"/>
        <w:left w:val="none" w:sz="0" w:space="0" w:color="auto"/>
        <w:bottom w:val="none" w:sz="0" w:space="0" w:color="auto"/>
        <w:right w:val="none" w:sz="0" w:space="0" w:color="auto"/>
      </w:divBdr>
    </w:div>
    <w:div w:id="1086419498">
      <w:bodyDiv w:val="1"/>
      <w:marLeft w:val="0"/>
      <w:marRight w:val="0"/>
      <w:marTop w:val="0"/>
      <w:marBottom w:val="0"/>
      <w:divBdr>
        <w:top w:val="none" w:sz="0" w:space="0" w:color="auto"/>
        <w:left w:val="none" w:sz="0" w:space="0" w:color="auto"/>
        <w:bottom w:val="none" w:sz="0" w:space="0" w:color="auto"/>
        <w:right w:val="none" w:sz="0" w:space="0" w:color="auto"/>
      </w:divBdr>
    </w:div>
    <w:div w:id="1105534835">
      <w:bodyDiv w:val="1"/>
      <w:marLeft w:val="0"/>
      <w:marRight w:val="0"/>
      <w:marTop w:val="0"/>
      <w:marBottom w:val="0"/>
      <w:divBdr>
        <w:top w:val="none" w:sz="0" w:space="0" w:color="auto"/>
        <w:left w:val="none" w:sz="0" w:space="0" w:color="auto"/>
        <w:bottom w:val="none" w:sz="0" w:space="0" w:color="auto"/>
        <w:right w:val="none" w:sz="0" w:space="0" w:color="auto"/>
      </w:divBdr>
    </w:div>
    <w:div w:id="1131633994">
      <w:bodyDiv w:val="1"/>
      <w:marLeft w:val="0"/>
      <w:marRight w:val="0"/>
      <w:marTop w:val="0"/>
      <w:marBottom w:val="0"/>
      <w:divBdr>
        <w:top w:val="none" w:sz="0" w:space="0" w:color="auto"/>
        <w:left w:val="none" w:sz="0" w:space="0" w:color="auto"/>
        <w:bottom w:val="none" w:sz="0" w:space="0" w:color="auto"/>
        <w:right w:val="none" w:sz="0" w:space="0" w:color="auto"/>
      </w:divBdr>
    </w:div>
    <w:div w:id="1212687300">
      <w:bodyDiv w:val="1"/>
      <w:marLeft w:val="0"/>
      <w:marRight w:val="0"/>
      <w:marTop w:val="0"/>
      <w:marBottom w:val="0"/>
      <w:divBdr>
        <w:top w:val="none" w:sz="0" w:space="0" w:color="auto"/>
        <w:left w:val="none" w:sz="0" w:space="0" w:color="auto"/>
        <w:bottom w:val="none" w:sz="0" w:space="0" w:color="auto"/>
        <w:right w:val="none" w:sz="0" w:space="0" w:color="auto"/>
      </w:divBdr>
    </w:div>
    <w:div w:id="1240944379">
      <w:bodyDiv w:val="1"/>
      <w:marLeft w:val="0"/>
      <w:marRight w:val="0"/>
      <w:marTop w:val="0"/>
      <w:marBottom w:val="0"/>
      <w:divBdr>
        <w:top w:val="none" w:sz="0" w:space="0" w:color="auto"/>
        <w:left w:val="none" w:sz="0" w:space="0" w:color="auto"/>
        <w:bottom w:val="none" w:sz="0" w:space="0" w:color="auto"/>
        <w:right w:val="none" w:sz="0" w:space="0" w:color="auto"/>
      </w:divBdr>
    </w:div>
    <w:div w:id="1243761422">
      <w:bodyDiv w:val="1"/>
      <w:marLeft w:val="0"/>
      <w:marRight w:val="0"/>
      <w:marTop w:val="0"/>
      <w:marBottom w:val="0"/>
      <w:divBdr>
        <w:top w:val="none" w:sz="0" w:space="0" w:color="auto"/>
        <w:left w:val="none" w:sz="0" w:space="0" w:color="auto"/>
        <w:bottom w:val="none" w:sz="0" w:space="0" w:color="auto"/>
        <w:right w:val="none" w:sz="0" w:space="0" w:color="auto"/>
      </w:divBdr>
    </w:div>
    <w:div w:id="1253010034">
      <w:bodyDiv w:val="1"/>
      <w:marLeft w:val="0"/>
      <w:marRight w:val="0"/>
      <w:marTop w:val="0"/>
      <w:marBottom w:val="0"/>
      <w:divBdr>
        <w:top w:val="none" w:sz="0" w:space="0" w:color="auto"/>
        <w:left w:val="none" w:sz="0" w:space="0" w:color="auto"/>
        <w:bottom w:val="none" w:sz="0" w:space="0" w:color="auto"/>
        <w:right w:val="none" w:sz="0" w:space="0" w:color="auto"/>
      </w:divBdr>
    </w:div>
    <w:div w:id="1257598703">
      <w:bodyDiv w:val="1"/>
      <w:marLeft w:val="0"/>
      <w:marRight w:val="0"/>
      <w:marTop w:val="0"/>
      <w:marBottom w:val="0"/>
      <w:divBdr>
        <w:top w:val="none" w:sz="0" w:space="0" w:color="auto"/>
        <w:left w:val="none" w:sz="0" w:space="0" w:color="auto"/>
        <w:bottom w:val="none" w:sz="0" w:space="0" w:color="auto"/>
        <w:right w:val="none" w:sz="0" w:space="0" w:color="auto"/>
      </w:divBdr>
    </w:div>
    <w:div w:id="1268007626">
      <w:bodyDiv w:val="1"/>
      <w:marLeft w:val="0"/>
      <w:marRight w:val="0"/>
      <w:marTop w:val="0"/>
      <w:marBottom w:val="0"/>
      <w:divBdr>
        <w:top w:val="none" w:sz="0" w:space="0" w:color="auto"/>
        <w:left w:val="none" w:sz="0" w:space="0" w:color="auto"/>
        <w:bottom w:val="none" w:sz="0" w:space="0" w:color="auto"/>
        <w:right w:val="none" w:sz="0" w:space="0" w:color="auto"/>
      </w:divBdr>
    </w:div>
    <w:div w:id="1269116085">
      <w:bodyDiv w:val="1"/>
      <w:marLeft w:val="0"/>
      <w:marRight w:val="0"/>
      <w:marTop w:val="0"/>
      <w:marBottom w:val="0"/>
      <w:divBdr>
        <w:top w:val="none" w:sz="0" w:space="0" w:color="auto"/>
        <w:left w:val="none" w:sz="0" w:space="0" w:color="auto"/>
        <w:bottom w:val="none" w:sz="0" w:space="0" w:color="auto"/>
        <w:right w:val="none" w:sz="0" w:space="0" w:color="auto"/>
      </w:divBdr>
    </w:div>
    <w:div w:id="1357736898">
      <w:bodyDiv w:val="1"/>
      <w:marLeft w:val="0"/>
      <w:marRight w:val="0"/>
      <w:marTop w:val="0"/>
      <w:marBottom w:val="0"/>
      <w:divBdr>
        <w:top w:val="none" w:sz="0" w:space="0" w:color="auto"/>
        <w:left w:val="none" w:sz="0" w:space="0" w:color="auto"/>
        <w:bottom w:val="none" w:sz="0" w:space="0" w:color="auto"/>
        <w:right w:val="none" w:sz="0" w:space="0" w:color="auto"/>
      </w:divBdr>
    </w:div>
    <w:div w:id="1404060249">
      <w:bodyDiv w:val="1"/>
      <w:marLeft w:val="0"/>
      <w:marRight w:val="0"/>
      <w:marTop w:val="0"/>
      <w:marBottom w:val="0"/>
      <w:divBdr>
        <w:top w:val="none" w:sz="0" w:space="0" w:color="auto"/>
        <w:left w:val="none" w:sz="0" w:space="0" w:color="auto"/>
        <w:bottom w:val="none" w:sz="0" w:space="0" w:color="auto"/>
        <w:right w:val="none" w:sz="0" w:space="0" w:color="auto"/>
      </w:divBdr>
    </w:div>
    <w:div w:id="1562249560">
      <w:bodyDiv w:val="1"/>
      <w:marLeft w:val="0"/>
      <w:marRight w:val="0"/>
      <w:marTop w:val="0"/>
      <w:marBottom w:val="0"/>
      <w:divBdr>
        <w:top w:val="none" w:sz="0" w:space="0" w:color="auto"/>
        <w:left w:val="none" w:sz="0" w:space="0" w:color="auto"/>
        <w:bottom w:val="none" w:sz="0" w:space="0" w:color="auto"/>
        <w:right w:val="none" w:sz="0" w:space="0" w:color="auto"/>
      </w:divBdr>
    </w:div>
    <w:div w:id="1681588428">
      <w:bodyDiv w:val="1"/>
      <w:marLeft w:val="0"/>
      <w:marRight w:val="0"/>
      <w:marTop w:val="0"/>
      <w:marBottom w:val="0"/>
      <w:divBdr>
        <w:top w:val="none" w:sz="0" w:space="0" w:color="auto"/>
        <w:left w:val="none" w:sz="0" w:space="0" w:color="auto"/>
        <w:bottom w:val="none" w:sz="0" w:space="0" w:color="auto"/>
        <w:right w:val="none" w:sz="0" w:space="0" w:color="auto"/>
      </w:divBdr>
    </w:div>
    <w:div w:id="1997297035">
      <w:bodyDiv w:val="1"/>
      <w:marLeft w:val="0"/>
      <w:marRight w:val="0"/>
      <w:marTop w:val="0"/>
      <w:marBottom w:val="0"/>
      <w:divBdr>
        <w:top w:val="none" w:sz="0" w:space="0" w:color="auto"/>
        <w:left w:val="none" w:sz="0" w:space="0" w:color="auto"/>
        <w:bottom w:val="none" w:sz="0" w:space="0" w:color="auto"/>
        <w:right w:val="none" w:sz="0" w:space="0" w:color="auto"/>
      </w:divBdr>
    </w:div>
    <w:div w:id="2054963279">
      <w:bodyDiv w:val="1"/>
      <w:marLeft w:val="0"/>
      <w:marRight w:val="0"/>
      <w:marTop w:val="0"/>
      <w:marBottom w:val="0"/>
      <w:divBdr>
        <w:top w:val="none" w:sz="0" w:space="0" w:color="auto"/>
        <w:left w:val="none" w:sz="0" w:space="0" w:color="auto"/>
        <w:bottom w:val="none" w:sz="0" w:space="0" w:color="auto"/>
        <w:right w:val="none" w:sz="0" w:space="0" w:color="auto"/>
      </w:divBdr>
    </w:div>
    <w:div w:id="2057386500">
      <w:bodyDiv w:val="1"/>
      <w:marLeft w:val="0"/>
      <w:marRight w:val="0"/>
      <w:marTop w:val="0"/>
      <w:marBottom w:val="0"/>
      <w:divBdr>
        <w:top w:val="none" w:sz="0" w:space="0" w:color="auto"/>
        <w:left w:val="none" w:sz="0" w:space="0" w:color="auto"/>
        <w:bottom w:val="none" w:sz="0" w:space="0" w:color="auto"/>
        <w:right w:val="none" w:sz="0" w:space="0" w:color="auto"/>
      </w:divBdr>
    </w:div>
    <w:div w:id="209493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rritorio.regione.emilia-romagna.it/politiche-abitative/bandi/2025/avviso-di-interesse-per-comuni-e-acer-per-la-partecipazione-ad-una-misura-regionale-per-il-recupero-e-incremento-del-patrimonio-erp-e-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rritorio.regione.emilia-romagna.it/politiche-abitative/bandi/2025/avviso-di-interesse-per-comuni-e-acer-per-la-partecipazione-ad-una-misura-regionale-per-il-recupero-e-incremento-del-patrimonio-erp-e-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rritorio.regione.emilia-romagna.it/politiche-abitative/bandi/2025/avviso-di-interesse-per-comuni-e-acer-per-la-partecipazione-ad-una-misura-regionale-per-il-recupero-e-incremento-del-patrimonio-erp-e-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rritorio.regione.emilia-romagna.it/politiche-abitative/bandi/2025/avviso-di-interesse-per-comuni-e-acer-per-la-partecipazione-ad-una-misura-regionale-per-il-recupero-e-incremento-del-patrimonio-erp-e-ers" TargetMode="External"/><Relationship Id="rId4" Type="http://schemas.openxmlformats.org/officeDocument/2006/relationships/customXml" Target="../customXml/item4.xml"/><Relationship Id="rId9" Type="http://schemas.openxmlformats.org/officeDocument/2006/relationships/hyperlink" Target="https://territorio.regione.emilia-romagna.it/politiche-abitative/bandi/2025/avviso-di-interesse-per-comuni-e-acer-per-la-partecipazione-ad-una-misura-regionale-per-il-recupero-e-incremento-del-patrimonio-erp-e-ers"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5E2322FADA3F94E83EF14CE8096F73C" ma:contentTypeVersion="10" ma:contentTypeDescription="Creare un nuovo documento." ma:contentTypeScope="" ma:versionID="5410d1c80652d6969e175c64992f52bb">
  <xsd:schema xmlns:xsd="http://www.w3.org/2001/XMLSchema" xmlns:xs="http://www.w3.org/2001/XMLSchema" xmlns:p="http://schemas.microsoft.com/office/2006/metadata/properties" xmlns:ns2="ff36bf2a-8f2d-49c9-ad2e-e8da9fc67811" targetNamespace="http://schemas.microsoft.com/office/2006/metadata/properties" ma:root="true" ma:fieldsID="1750d9e890029f3756b11bf363928b28" ns2:_="">
    <xsd:import namespace="ff36bf2a-8f2d-49c9-ad2e-e8da9fc678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6bf2a-8f2d-49c9-ad2e-e8da9fc67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36bf2a-8f2d-49c9-ad2e-e8da9fc678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42EC6-BBA3-439D-BAE1-A9682E179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6bf2a-8f2d-49c9-ad2e-e8da9fc67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A334C-DDC0-460C-BA04-005E4299D6D1}">
  <ds:schemaRefs>
    <ds:schemaRef ds:uri="http://schemas.microsoft.com/office/2006/metadata/properties"/>
    <ds:schemaRef ds:uri="http://schemas.microsoft.com/office/infopath/2007/PartnerControls"/>
    <ds:schemaRef ds:uri="ff36bf2a-8f2d-49c9-ad2e-e8da9fc67811"/>
  </ds:schemaRefs>
</ds:datastoreItem>
</file>

<file path=customXml/itemProps3.xml><?xml version="1.0" encoding="utf-8"?>
<ds:datastoreItem xmlns:ds="http://schemas.openxmlformats.org/officeDocument/2006/customXml" ds:itemID="{018775B3-B4BC-4B4A-9C3C-8780C46142A0}">
  <ds:schemaRefs>
    <ds:schemaRef ds:uri="http://schemas.microsoft.com/sharepoint/v3/contenttype/forms"/>
  </ds:schemaRefs>
</ds:datastoreItem>
</file>

<file path=customXml/itemProps4.xml><?xml version="1.0" encoding="utf-8"?>
<ds:datastoreItem xmlns:ds="http://schemas.openxmlformats.org/officeDocument/2006/customXml" ds:itemID="{C1EB950C-1EA1-47FD-96DE-5E82330A9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2457</Words>
  <Characters>14005</Characters>
  <Application>Microsoft Office Word</Application>
  <DocSecurity>0</DocSecurity>
  <Lines>116</Lines>
  <Paragraphs>32</Paragraphs>
  <ScaleCrop>false</ScaleCrop>
  <Company>Regione Emilia-Romagna</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Magri Irene</dc:creator>
  <cp:keywords/>
  <dc:description/>
  <cp:lastModifiedBy>Cella Matilde</cp:lastModifiedBy>
  <cp:revision>2</cp:revision>
  <dcterms:created xsi:type="dcterms:W3CDTF">2025-11-19T09:06:00Z</dcterms:created>
  <dcterms:modified xsi:type="dcterms:W3CDTF">2025-11-19T09:06:00Z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0x010100F5E2322FADA3F94E83EF14CE8096F73C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