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19FF" w14:textId="77777777" w:rsidR="001A486B" w:rsidRPr="007B29A8" w:rsidRDefault="001A486B" w:rsidP="008F1B42">
      <w:pPr>
        <w:spacing w:after="0" w:line="240" w:lineRule="auto"/>
        <w:ind w:left="-1276" w:right="-142"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QE / saldo</w:t>
      </w:r>
    </w:p>
    <w:p w14:paraId="6ABA1A01" w14:textId="77777777" w:rsidR="001A486B" w:rsidRPr="007B29A8" w:rsidRDefault="001A486B" w:rsidP="008F1B42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</w:p>
    <w:p w14:paraId="6ABA1A03" w14:textId="77777777" w:rsidR="001A486B" w:rsidRPr="007B29A8" w:rsidRDefault="001A486B" w:rsidP="00C80EB3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6ABA1A04" w14:textId="77777777" w:rsidR="001A486B" w:rsidRPr="007B29A8" w:rsidRDefault="001A486B" w:rsidP="008F1B42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A05" w14:textId="77777777" w:rsidR="001A486B" w:rsidRPr="007B29A8" w:rsidRDefault="001A486B" w:rsidP="008F1B42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16/03/2015)</w:t>
      </w:r>
    </w:p>
    <w:p w14:paraId="6ABA1A06" w14:textId="77777777" w:rsidR="001A486B" w:rsidRPr="007B29A8" w:rsidRDefault="001A486B" w:rsidP="00043FD1">
      <w:pPr>
        <w:tabs>
          <w:tab w:val="left" w:pos="10772"/>
        </w:tabs>
        <w:spacing w:after="0" w:line="240" w:lineRule="auto"/>
        <w:ind w:left="-1276" w:right="-1"/>
        <w:rPr>
          <w:rFonts w:cs="Arial"/>
          <w:sz w:val="24"/>
          <w:szCs w:val="24"/>
          <w:lang w:eastAsia="it-IT"/>
        </w:rPr>
      </w:pPr>
    </w:p>
    <w:p w14:paraId="3DD5C6B8" w14:textId="2CBFD233" w:rsidR="00E26D02" w:rsidRPr="007B29A8" w:rsidRDefault="00E26D02" w:rsidP="00E26D02">
      <w:pPr>
        <w:spacing w:after="0" w:line="240" w:lineRule="auto"/>
        <w:ind w:left="-1134" w:right="-142"/>
        <w:jc w:val="both"/>
        <w:rPr>
          <w:rFonts w:cs="Arial"/>
          <w:i/>
          <w:color w:val="000000"/>
          <w:sz w:val="20"/>
          <w:szCs w:val="20"/>
        </w:rPr>
      </w:pPr>
      <w:r w:rsidRPr="007B29A8">
        <w:rPr>
          <w:rFonts w:cs="Arial"/>
          <w:b/>
          <w:color w:val="000000"/>
          <w:sz w:val="24"/>
          <w:szCs w:val="24"/>
        </w:rPr>
        <w:t>Dati generali intervento</w:t>
      </w:r>
      <w:r w:rsidRPr="007B29A8">
        <w:rPr>
          <w:rFonts w:cs="Arial"/>
          <w:b/>
          <w:color w:val="000000"/>
          <w:sz w:val="20"/>
          <w:szCs w:val="20"/>
        </w:rPr>
        <w:t xml:space="preserve"> </w:t>
      </w:r>
      <w:r w:rsidRPr="007B29A8">
        <w:rPr>
          <w:rFonts w:cs="Arial"/>
          <w:i/>
          <w:color w:val="000000"/>
          <w:sz w:val="20"/>
          <w:szCs w:val="20"/>
        </w:rPr>
        <w:t>(*) il codice intervento è quello riportato nell’Allegato alla D.G.R. di concessione del contributo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1727"/>
        <w:gridCol w:w="1661"/>
        <w:gridCol w:w="2588"/>
        <w:gridCol w:w="988"/>
        <w:gridCol w:w="2258"/>
      </w:tblGrid>
      <w:tr w:rsidR="00E26D02" w:rsidRPr="007B29A8" w14:paraId="5969144B" w14:textId="77777777" w:rsidTr="004331CB">
        <w:trPr>
          <w:trHeight w:val="586"/>
        </w:trPr>
        <w:tc>
          <w:tcPr>
            <w:tcW w:w="1207" w:type="dxa"/>
            <w:vAlign w:val="center"/>
          </w:tcPr>
          <w:p w14:paraId="4D35506B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Codice intervento</w:t>
            </w:r>
          </w:p>
          <w:p w14:paraId="115AEEF8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727" w:type="dxa"/>
            <w:vAlign w:val="center"/>
          </w:tcPr>
          <w:p w14:paraId="688E4841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Comune beneficiario del contributo</w:t>
            </w:r>
          </w:p>
        </w:tc>
        <w:tc>
          <w:tcPr>
            <w:tcW w:w="1661" w:type="dxa"/>
            <w:vAlign w:val="center"/>
          </w:tcPr>
          <w:p w14:paraId="3576CD3D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Soggetto attuatore</w:t>
            </w:r>
          </w:p>
        </w:tc>
        <w:tc>
          <w:tcPr>
            <w:tcW w:w="2588" w:type="dxa"/>
            <w:vAlign w:val="center"/>
          </w:tcPr>
          <w:p w14:paraId="29AC7F05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Localizzazione intervento</w:t>
            </w:r>
          </w:p>
        </w:tc>
        <w:tc>
          <w:tcPr>
            <w:tcW w:w="988" w:type="dxa"/>
            <w:vAlign w:val="center"/>
          </w:tcPr>
          <w:p w14:paraId="59919ED5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N. alloggi finanziati</w:t>
            </w:r>
          </w:p>
        </w:tc>
        <w:tc>
          <w:tcPr>
            <w:tcW w:w="2258" w:type="dxa"/>
            <w:vAlign w:val="center"/>
          </w:tcPr>
          <w:p w14:paraId="42873E2D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CUP</w:t>
            </w:r>
          </w:p>
        </w:tc>
      </w:tr>
      <w:tr w:rsidR="00E26D02" w:rsidRPr="007B29A8" w14:paraId="33CB4D7F" w14:textId="77777777" w:rsidTr="004331CB">
        <w:trPr>
          <w:trHeight w:val="424"/>
        </w:trPr>
        <w:tc>
          <w:tcPr>
            <w:tcW w:w="1207" w:type="dxa"/>
          </w:tcPr>
          <w:p w14:paraId="2F3C7A2F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</w:tcPr>
          <w:p w14:paraId="3E2816FF" w14:textId="77777777" w:rsidR="00E26D02" w:rsidRPr="007B29A8" w:rsidRDefault="00E26D02" w:rsidP="0022681B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306F7C6" w14:textId="77777777" w:rsidR="00E26D02" w:rsidRPr="007B29A8" w:rsidRDefault="00E26D02" w:rsidP="0022681B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8" w:type="dxa"/>
          </w:tcPr>
          <w:p w14:paraId="5D5C372D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</w:tcPr>
          <w:p w14:paraId="35BDA7CB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47DAE68B" w14:textId="77777777" w:rsidR="00E26D02" w:rsidRPr="007B29A8" w:rsidRDefault="00E26D02" w:rsidP="0022681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6ABA1A19" w14:textId="77777777" w:rsidR="001A486B" w:rsidRPr="007B29A8" w:rsidRDefault="001A486B" w:rsidP="00CB5C35">
      <w:pPr>
        <w:spacing w:after="0" w:line="240" w:lineRule="auto"/>
        <w:ind w:left="-1134" w:right="-285"/>
        <w:rPr>
          <w:rFonts w:cs="Arial"/>
          <w:b/>
          <w:color w:val="000000"/>
          <w:sz w:val="28"/>
          <w:szCs w:val="28"/>
        </w:rPr>
      </w:pPr>
    </w:p>
    <w:p w14:paraId="5B200889" w14:textId="58CAF424" w:rsidR="003F67D7" w:rsidRPr="007B29A8" w:rsidRDefault="003F67D7" w:rsidP="003F67D7">
      <w:pPr>
        <w:spacing w:after="0"/>
        <w:ind w:left="-1134"/>
        <w:rPr>
          <w:noProof/>
          <w:sz w:val="24"/>
          <w:szCs w:val="24"/>
          <w:lang w:eastAsia="it-IT"/>
        </w:rPr>
      </w:pPr>
      <w:r w:rsidRPr="007B29A8">
        <w:rPr>
          <w:b/>
          <w:sz w:val="24"/>
          <w:szCs w:val="24"/>
          <w:lang w:eastAsia="hi-IN" w:bidi="hi-IN"/>
        </w:rPr>
        <w:t>Fasi attuative effettive e previste per la realizzazione dell’intervento – Cronoprogramma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68"/>
        <w:gridCol w:w="3908"/>
      </w:tblGrid>
      <w:tr w:rsidR="003F67D7" w:rsidRPr="007B29A8" w14:paraId="175D6D42" w14:textId="77777777" w:rsidTr="009E07AB">
        <w:trPr>
          <w:trHeight w:val="330"/>
        </w:trPr>
        <w:tc>
          <w:tcPr>
            <w:tcW w:w="6521" w:type="dxa"/>
            <w:gridSpan w:val="2"/>
            <w:vAlign w:val="center"/>
          </w:tcPr>
          <w:p w14:paraId="76F4439C" w14:textId="77777777" w:rsidR="003F67D7" w:rsidRPr="007B29A8" w:rsidRDefault="003F67D7" w:rsidP="003F67D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Tipo di attività</w:t>
            </w:r>
          </w:p>
        </w:tc>
        <w:tc>
          <w:tcPr>
            <w:tcW w:w="3908" w:type="dxa"/>
            <w:vAlign w:val="center"/>
          </w:tcPr>
          <w:p w14:paraId="13D2C1B1" w14:textId="1B4887BA" w:rsidR="003F67D7" w:rsidRPr="007B29A8" w:rsidRDefault="009E07AB" w:rsidP="003F67D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Data</w:t>
            </w:r>
          </w:p>
        </w:tc>
      </w:tr>
      <w:tr w:rsidR="009E07AB" w:rsidRPr="007B29A8" w14:paraId="21BBF9FC" w14:textId="77777777" w:rsidTr="009E07AB">
        <w:trPr>
          <w:trHeight w:val="330"/>
        </w:trPr>
        <w:tc>
          <w:tcPr>
            <w:tcW w:w="4253" w:type="dxa"/>
          </w:tcPr>
          <w:p w14:paraId="76353B2A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Approvazione progetto esecutivo</w:t>
            </w:r>
          </w:p>
        </w:tc>
        <w:tc>
          <w:tcPr>
            <w:tcW w:w="2268" w:type="dxa"/>
          </w:tcPr>
          <w:p w14:paraId="732BB151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52E12101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9E07AB" w:rsidRPr="007B29A8" w14:paraId="0470BBB0" w14:textId="77777777" w:rsidTr="009E07AB">
        <w:trPr>
          <w:trHeight w:val="330"/>
        </w:trPr>
        <w:tc>
          <w:tcPr>
            <w:tcW w:w="4253" w:type="dxa"/>
          </w:tcPr>
          <w:p w14:paraId="4371EB20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 xml:space="preserve">Aggiudicazione lavori </w:t>
            </w:r>
          </w:p>
        </w:tc>
        <w:tc>
          <w:tcPr>
            <w:tcW w:w="2268" w:type="dxa"/>
          </w:tcPr>
          <w:p w14:paraId="0455F568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4A82512B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9E07AB" w:rsidRPr="007B29A8" w14:paraId="28C59C4E" w14:textId="77777777" w:rsidTr="009E07AB">
        <w:trPr>
          <w:trHeight w:val="330"/>
        </w:trPr>
        <w:tc>
          <w:tcPr>
            <w:tcW w:w="4253" w:type="dxa"/>
          </w:tcPr>
          <w:p w14:paraId="73DCF2FA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Inizio lavori</w:t>
            </w:r>
          </w:p>
        </w:tc>
        <w:tc>
          <w:tcPr>
            <w:tcW w:w="2268" w:type="dxa"/>
          </w:tcPr>
          <w:p w14:paraId="7E6248D1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40917F18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9E07AB" w:rsidRPr="007B29A8" w14:paraId="1D39611D" w14:textId="77777777" w:rsidTr="009E07AB">
        <w:trPr>
          <w:trHeight w:val="330"/>
        </w:trPr>
        <w:tc>
          <w:tcPr>
            <w:tcW w:w="4253" w:type="dxa"/>
          </w:tcPr>
          <w:p w14:paraId="400A14FB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Fine lavori</w:t>
            </w:r>
          </w:p>
        </w:tc>
        <w:tc>
          <w:tcPr>
            <w:tcW w:w="2268" w:type="dxa"/>
          </w:tcPr>
          <w:p w14:paraId="5DD3C74F" w14:textId="18B7077D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2041F3F9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9E07AB" w:rsidRPr="007B29A8" w14:paraId="45799740" w14:textId="77777777" w:rsidTr="009E07AB">
        <w:trPr>
          <w:trHeight w:val="330"/>
        </w:trPr>
        <w:tc>
          <w:tcPr>
            <w:tcW w:w="4253" w:type="dxa"/>
          </w:tcPr>
          <w:p w14:paraId="3D4F5E37" w14:textId="45C082A9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Collaudo</w:t>
            </w:r>
            <w:r w:rsidR="00BF5C7D" w:rsidRPr="007B29A8">
              <w:rPr>
                <w:sz w:val="20"/>
                <w:szCs w:val="20"/>
                <w:lang w:eastAsia="hi-IN" w:bidi="hi-IN"/>
              </w:rPr>
              <w:t>/Regolare esecuzione</w:t>
            </w:r>
          </w:p>
        </w:tc>
        <w:tc>
          <w:tcPr>
            <w:tcW w:w="2268" w:type="dxa"/>
          </w:tcPr>
          <w:p w14:paraId="28DE452A" w14:textId="601DF306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521D34A6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9E07AB" w:rsidRPr="007B29A8" w14:paraId="2EF57BA6" w14:textId="77777777" w:rsidTr="009E07AB">
        <w:trPr>
          <w:trHeight w:val="330"/>
        </w:trPr>
        <w:tc>
          <w:tcPr>
            <w:tcW w:w="4253" w:type="dxa"/>
          </w:tcPr>
          <w:p w14:paraId="64AC4F02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Assegnazione alloggi</w:t>
            </w:r>
          </w:p>
        </w:tc>
        <w:tc>
          <w:tcPr>
            <w:tcW w:w="2268" w:type="dxa"/>
          </w:tcPr>
          <w:p w14:paraId="415FFAFC" w14:textId="5D9358AA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908" w:type="dxa"/>
          </w:tcPr>
          <w:p w14:paraId="5C7C7DDD" w14:textId="77777777" w:rsidR="009E07AB" w:rsidRPr="007B29A8" w:rsidRDefault="009E07AB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</w:tbl>
    <w:p w14:paraId="7AB3B47D" w14:textId="47137FD2" w:rsidR="003F67D7" w:rsidRPr="007B29A8" w:rsidRDefault="003F67D7" w:rsidP="00235B89">
      <w:pPr>
        <w:spacing w:after="0" w:line="240" w:lineRule="auto"/>
        <w:ind w:left="-1134" w:right="-285"/>
        <w:rPr>
          <w:rFonts w:cs="Arial"/>
          <w:b/>
          <w:color w:val="000000"/>
          <w:sz w:val="28"/>
          <w:szCs w:val="28"/>
        </w:rPr>
      </w:pPr>
    </w:p>
    <w:p w14:paraId="024F65D4" w14:textId="72D4D9D0" w:rsidR="003F67D7" w:rsidRPr="007B29A8" w:rsidRDefault="003F67D7" w:rsidP="003F67D7">
      <w:pPr>
        <w:spacing w:after="0" w:line="240" w:lineRule="auto"/>
        <w:ind w:left="-1134" w:right="-285"/>
        <w:jc w:val="both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 xml:space="preserve">Dati relativi </w:t>
      </w:r>
      <w:r w:rsidR="009E07AB" w:rsidRPr="007B29A8">
        <w:rPr>
          <w:rFonts w:cs="Arial"/>
          <w:b/>
          <w:color w:val="000000"/>
          <w:sz w:val="24"/>
          <w:szCs w:val="24"/>
        </w:rPr>
        <w:t>a</w:t>
      </w:r>
      <w:r w:rsidRPr="007B29A8">
        <w:rPr>
          <w:rFonts w:cs="Arial"/>
          <w:b/>
          <w:color w:val="000000"/>
          <w:sz w:val="24"/>
          <w:szCs w:val="24"/>
        </w:rPr>
        <w:t xml:space="preserve">ll’intervento </w:t>
      </w:r>
      <w:r w:rsidR="009E07AB" w:rsidRPr="007B29A8">
        <w:rPr>
          <w:rFonts w:cs="Arial"/>
          <w:b/>
          <w:color w:val="000000"/>
          <w:sz w:val="24"/>
          <w:szCs w:val="24"/>
        </w:rPr>
        <w:t>attuato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0"/>
        <w:gridCol w:w="1924"/>
      </w:tblGrid>
      <w:tr w:rsidR="003F67D7" w:rsidRPr="007B29A8" w14:paraId="45D7BA52" w14:textId="77777777" w:rsidTr="003F67D7">
        <w:trPr>
          <w:trHeight w:val="498"/>
        </w:trPr>
        <w:tc>
          <w:tcPr>
            <w:tcW w:w="8505" w:type="dxa"/>
            <w:gridSpan w:val="2"/>
            <w:vAlign w:val="center"/>
          </w:tcPr>
          <w:p w14:paraId="3B0227C5" w14:textId="41122710" w:rsidR="003F67D7" w:rsidRPr="007B29A8" w:rsidRDefault="009E07AB" w:rsidP="003F67D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sz w:val="20"/>
                <w:szCs w:val="20"/>
              </w:rPr>
              <w:t>N. alloggi finanziati effettivamente interessati dall’intervento</w:t>
            </w:r>
          </w:p>
        </w:tc>
        <w:tc>
          <w:tcPr>
            <w:tcW w:w="1924" w:type="dxa"/>
            <w:vAlign w:val="center"/>
          </w:tcPr>
          <w:p w14:paraId="5CBC7B6C" w14:textId="77777777" w:rsidR="003F67D7" w:rsidRPr="007B29A8" w:rsidRDefault="003F67D7" w:rsidP="0001486A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17CDE5AF" w14:textId="77777777" w:rsidTr="003F67D7">
        <w:trPr>
          <w:trHeight w:val="498"/>
        </w:trPr>
        <w:tc>
          <w:tcPr>
            <w:tcW w:w="8505" w:type="dxa"/>
            <w:gridSpan w:val="2"/>
            <w:vAlign w:val="center"/>
          </w:tcPr>
          <w:p w14:paraId="2B5C4E11" w14:textId="17C47273" w:rsidR="003F67D7" w:rsidRPr="007B29A8" w:rsidRDefault="003F67D7" w:rsidP="003F67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Data approvazione certificato di collaudo o reg</w:t>
            </w:r>
            <w:r w:rsidR="00782518" w:rsidRPr="007B29A8">
              <w:rPr>
                <w:rFonts w:cs="Arial"/>
                <w:color w:val="000000"/>
                <w:sz w:val="20"/>
                <w:szCs w:val="20"/>
              </w:rPr>
              <w:t>olare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esecuzione</w:t>
            </w:r>
          </w:p>
        </w:tc>
        <w:tc>
          <w:tcPr>
            <w:tcW w:w="1924" w:type="dxa"/>
            <w:vAlign w:val="center"/>
          </w:tcPr>
          <w:p w14:paraId="0F2BA10B" w14:textId="77777777" w:rsidR="003F67D7" w:rsidRPr="007B29A8" w:rsidRDefault="003F67D7" w:rsidP="0001486A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0B3A85F0" w14:textId="77777777" w:rsidTr="003F67D7">
        <w:trPr>
          <w:trHeight w:val="498"/>
        </w:trPr>
        <w:tc>
          <w:tcPr>
            <w:tcW w:w="425" w:type="dxa"/>
          </w:tcPr>
          <w:p w14:paraId="0013BEB3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80" w:type="dxa"/>
          </w:tcPr>
          <w:p w14:paraId="10878384" w14:textId="77777777" w:rsidR="003F67D7" w:rsidRPr="007B29A8" w:rsidRDefault="003F67D7" w:rsidP="003F67D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concesso (€)</w:t>
            </w:r>
          </w:p>
        </w:tc>
        <w:tc>
          <w:tcPr>
            <w:tcW w:w="1924" w:type="dxa"/>
            <w:vAlign w:val="center"/>
          </w:tcPr>
          <w:p w14:paraId="39CD120E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5BB1BD55" w14:textId="77777777" w:rsidTr="003F67D7">
        <w:trPr>
          <w:trHeight w:val="498"/>
        </w:trPr>
        <w:tc>
          <w:tcPr>
            <w:tcW w:w="425" w:type="dxa"/>
          </w:tcPr>
          <w:p w14:paraId="5F310A33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80" w:type="dxa"/>
          </w:tcPr>
          <w:p w14:paraId="77612156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Costo dell’intervento risultante da progetto esecutivo (€)</w:t>
            </w:r>
          </w:p>
        </w:tc>
        <w:tc>
          <w:tcPr>
            <w:tcW w:w="1924" w:type="dxa"/>
            <w:vAlign w:val="center"/>
          </w:tcPr>
          <w:p w14:paraId="6448E623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3E202ACD" w14:textId="77777777" w:rsidTr="003F67D7">
        <w:trPr>
          <w:trHeight w:val="498"/>
        </w:trPr>
        <w:tc>
          <w:tcPr>
            <w:tcW w:w="425" w:type="dxa"/>
          </w:tcPr>
          <w:p w14:paraId="4CB93FF1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80" w:type="dxa"/>
          </w:tcPr>
          <w:p w14:paraId="79D6E720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ribasso d’asta (€)</w:t>
            </w:r>
          </w:p>
        </w:tc>
        <w:tc>
          <w:tcPr>
            <w:tcW w:w="1924" w:type="dxa"/>
            <w:vAlign w:val="center"/>
          </w:tcPr>
          <w:p w14:paraId="446DAA04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22A4326E" w14:textId="77777777" w:rsidTr="003F67D7">
        <w:trPr>
          <w:trHeight w:val="498"/>
        </w:trPr>
        <w:tc>
          <w:tcPr>
            <w:tcW w:w="425" w:type="dxa"/>
          </w:tcPr>
          <w:p w14:paraId="7316E205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4FE9DB11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(b – c)</w:t>
            </w:r>
          </w:p>
          <w:p w14:paraId="598601C0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Costo dell’intervento aggiudicato </w:t>
            </w:r>
            <w:r w:rsidRPr="007B29A8">
              <w:rPr>
                <w:color w:val="000000"/>
                <w:sz w:val="20"/>
                <w:szCs w:val="20"/>
              </w:rPr>
              <w:t>al netto del ribasso d’asta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924" w:type="dxa"/>
            <w:vAlign w:val="center"/>
          </w:tcPr>
          <w:p w14:paraId="04FE1625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06F257AA" w14:textId="77777777" w:rsidTr="003F67D7">
        <w:trPr>
          <w:trHeight w:val="498"/>
        </w:trPr>
        <w:tc>
          <w:tcPr>
            <w:tcW w:w="425" w:type="dxa"/>
          </w:tcPr>
          <w:p w14:paraId="102F6727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e)</w:t>
            </w:r>
          </w:p>
        </w:tc>
        <w:tc>
          <w:tcPr>
            <w:tcW w:w="8080" w:type="dxa"/>
          </w:tcPr>
          <w:p w14:paraId="0594F7B2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 / b)</w:t>
            </w:r>
          </w:p>
          <w:p w14:paraId="3EEF27CE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Rapporto in % tra il contributo regionale concesso e il costo dell’intervento da progetto esecutivo</w:t>
            </w:r>
          </w:p>
        </w:tc>
        <w:tc>
          <w:tcPr>
            <w:tcW w:w="1924" w:type="dxa"/>
            <w:vAlign w:val="center"/>
          </w:tcPr>
          <w:p w14:paraId="77D6CFE4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3D8B3A0C" w14:textId="77777777" w:rsidTr="003F67D7">
        <w:trPr>
          <w:trHeight w:val="498"/>
        </w:trPr>
        <w:tc>
          <w:tcPr>
            <w:tcW w:w="425" w:type="dxa"/>
          </w:tcPr>
          <w:p w14:paraId="1A19D5B9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f)</w:t>
            </w:r>
          </w:p>
        </w:tc>
        <w:tc>
          <w:tcPr>
            <w:tcW w:w="8080" w:type="dxa"/>
          </w:tcPr>
          <w:p w14:paraId="6C28E030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(a) – (c x e)</w:t>
            </w:r>
          </w:p>
          <w:p w14:paraId="772D844D" w14:textId="77777777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rideterminato (€)</w:t>
            </w:r>
          </w:p>
        </w:tc>
        <w:tc>
          <w:tcPr>
            <w:tcW w:w="1924" w:type="dxa"/>
            <w:vAlign w:val="center"/>
          </w:tcPr>
          <w:p w14:paraId="28396959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5939426C" w14:textId="77777777" w:rsidTr="003F67D7">
        <w:trPr>
          <w:trHeight w:val="498"/>
        </w:trPr>
        <w:tc>
          <w:tcPr>
            <w:tcW w:w="425" w:type="dxa"/>
          </w:tcPr>
          <w:p w14:paraId="213EB979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g)</w:t>
            </w:r>
          </w:p>
        </w:tc>
        <w:tc>
          <w:tcPr>
            <w:tcW w:w="8080" w:type="dxa"/>
          </w:tcPr>
          <w:p w14:paraId="7DCADC0E" w14:textId="27F8A785" w:rsidR="003F67D7" w:rsidRPr="007B29A8" w:rsidRDefault="003F67D7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Importo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anticipazione contrattualmente prevista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924" w:type="dxa"/>
            <w:vAlign w:val="center"/>
          </w:tcPr>
          <w:p w14:paraId="6A690031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2E3B443F" w14:textId="77777777" w:rsidTr="003F67D7">
        <w:trPr>
          <w:trHeight w:val="498"/>
        </w:trPr>
        <w:tc>
          <w:tcPr>
            <w:tcW w:w="425" w:type="dxa"/>
          </w:tcPr>
          <w:p w14:paraId="04B61549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8080" w:type="dxa"/>
          </w:tcPr>
          <w:p w14:paraId="585B4226" w14:textId="515D4B56" w:rsidR="003F67D7" w:rsidRPr="007B29A8" w:rsidRDefault="003F67D7" w:rsidP="0001486A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Importo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prima rata liquidata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924" w:type="dxa"/>
            <w:vAlign w:val="center"/>
          </w:tcPr>
          <w:p w14:paraId="40058139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F67D7" w:rsidRPr="007B29A8" w14:paraId="75E3DC3E" w14:textId="77777777" w:rsidTr="003F67D7">
        <w:trPr>
          <w:trHeight w:val="498"/>
        </w:trPr>
        <w:tc>
          <w:tcPr>
            <w:tcW w:w="425" w:type="dxa"/>
          </w:tcPr>
          <w:p w14:paraId="32B5E4E0" w14:textId="77777777" w:rsidR="003F67D7" w:rsidRPr="007B29A8" w:rsidRDefault="003F67D7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i)</w:t>
            </w:r>
          </w:p>
        </w:tc>
        <w:tc>
          <w:tcPr>
            <w:tcW w:w="8080" w:type="dxa"/>
          </w:tcPr>
          <w:p w14:paraId="15AA2AA3" w14:textId="3D64689A" w:rsidR="003F67D7" w:rsidRPr="007B29A8" w:rsidRDefault="003F67D7" w:rsidP="0001486A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Importo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delle spese finanziabili sostenute a fine lavori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924" w:type="dxa"/>
            <w:vAlign w:val="center"/>
          </w:tcPr>
          <w:p w14:paraId="3C326F47" w14:textId="77777777" w:rsidR="003F67D7" w:rsidRPr="007B29A8" w:rsidRDefault="003F67D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85D24" w:rsidRPr="007B29A8" w14:paraId="18B565DB" w14:textId="77777777" w:rsidTr="003F67D7">
        <w:trPr>
          <w:trHeight w:val="498"/>
        </w:trPr>
        <w:tc>
          <w:tcPr>
            <w:tcW w:w="425" w:type="dxa"/>
          </w:tcPr>
          <w:p w14:paraId="7CD26843" w14:textId="6CC2615E" w:rsidR="00785D24" w:rsidRPr="007B29A8" w:rsidRDefault="00785D24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l)</w:t>
            </w:r>
          </w:p>
        </w:tc>
        <w:tc>
          <w:tcPr>
            <w:tcW w:w="8080" w:type="dxa"/>
          </w:tcPr>
          <w:p w14:paraId="2EF6C415" w14:textId="1386DB78" w:rsidR="00785D24" w:rsidRPr="007B29A8" w:rsidRDefault="00785D24" w:rsidP="0001486A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Importo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seconda rata liquidata (€)</w:t>
            </w:r>
          </w:p>
        </w:tc>
        <w:tc>
          <w:tcPr>
            <w:tcW w:w="1924" w:type="dxa"/>
            <w:vAlign w:val="center"/>
          </w:tcPr>
          <w:p w14:paraId="4BCD2947" w14:textId="77777777" w:rsidR="00785D24" w:rsidRPr="007B29A8" w:rsidRDefault="00785D24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E1DB8" w:rsidRPr="007B29A8" w14:paraId="0A772FC5" w14:textId="77777777" w:rsidTr="00BE1DB8">
        <w:trPr>
          <w:trHeight w:val="498"/>
        </w:trPr>
        <w:tc>
          <w:tcPr>
            <w:tcW w:w="425" w:type="dxa"/>
            <w:shd w:val="clear" w:color="auto" w:fill="auto"/>
          </w:tcPr>
          <w:p w14:paraId="757871C2" w14:textId="5D164218" w:rsidR="00BE1DB8" w:rsidRPr="007B29A8" w:rsidRDefault="00BE1DB8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m)</w:t>
            </w:r>
          </w:p>
        </w:tc>
        <w:tc>
          <w:tcPr>
            <w:tcW w:w="8080" w:type="dxa"/>
            <w:shd w:val="clear" w:color="auto" w:fill="auto"/>
          </w:tcPr>
          <w:p w14:paraId="3AB8B3D0" w14:textId="1E3892CE" w:rsidR="00BE1DB8" w:rsidRPr="007B29A8" w:rsidRDefault="00BE1DB8" w:rsidP="0001486A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 i x e)</w:t>
            </w:r>
          </w:p>
          <w:p w14:paraId="28B1193D" w14:textId="6709075B" w:rsidR="00BE1DB8" w:rsidRPr="007B29A8" w:rsidRDefault="00BE1DB8" w:rsidP="0001486A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contributo spettante (€)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D21F315" w14:textId="77777777" w:rsidR="00BE1DB8" w:rsidRPr="007B29A8" w:rsidRDefault="00BE1DB8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E1DB8" w:rsidRPr="007B29A8" w14:paraId="63D994A0" w14:textId="77777777" w:rsidTr="00BE1DB8">
        <w:trPr>
          <w:trHeight w:val="498"/>
        </w:trPr>
        <w:tc>
          <w:tcPr>
            <w:tcW w:w="425" w:type="dxa"/>
            <w:shd w:val="clear" w:color="auto" w:fill="auto"/>
          </w:tcPr>
          <w:p w14:paraId="14C4C996" w14:textId="65DAAF6C" w:rsidR="00BE1DB8" w:rsidRPr="007B29A8" w:rsidRDefault="00BE1DB8" w:rsidP="00BE1DB8">
            <w:pPr>
              <w:spacing w:after="0" w:line="240" w:lineRule="auto"/>
              <w:ind w:left="-106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n)</w:t>
            </w:r>
          </w:p>
        </w:tc>
        <w:tc>
          <w:tcPr>
            <w:tcW w:w="8080" w:type="dxa"/>
            <w:shd w:val="clear" w:color="auto" w:fill="auto"/>
          </w:tcPr>
          <w:p w14:paraId="74023747" w14:textId="24CAE109" w:rsidR="00BE1DB8" w:rsidRPr="007B29A8" w:rsidRDefault="00BE1DB8" w:rsidP="0001486A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m – (h + l)</w:t>
            </w:r>
          </w:p>
          <w:p w14:paraId="5C76391C" w14:textId="03135971" w:rsidR="00BE1DB8" w:rsidRPr="007B29A8" w:rsidRDefault="00BE1DB8" w:rsidP="0001486A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a saldo richiesto (€)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E79DB29" w14:textId="77777777" w:rsidR="00BE1DB8" w:rsidRPr="007B29A8" w:rsidRDefault="00BE1DB8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23077B62" w14:textId="245544B8" w:rsidR="00235B89" w:rsidRPr="007B29A8" w:rsidRDefault="00235B89" w:rsidP="00235B89">
      <w:pPr>
        <w:spacing w:after="0"/>
        <w:ind w:left="-1134"/>
        <w:rPr>
          <w:rFonts w:cs="Arial"/>
          <w:color w:val="000000"/>
          <w:sz w:val="24"/>
          <w:szCs w:val="24"/>
        </w:rPr>
      </w:pPr>
    </w:p>
    <w:p w14:paraId="71152EB2" w14:textId="247D336F" w:rsidR="00235B89" w:rsidRPr="007B29A8" w:rsidRDefault="00235B89" w:rsidP="00D83B2A">
      <w:pPr>
        <w:spacing w:after="0" w:line="240" w:lineRule="auto"/>
        <w:ind w:left="-1134" w:right="-285"/>
        <w:jc w:val="both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 xml:space="preserve">Riepilogo costi dell’intervento risultanti a </w:t>
      </w:r>
      <w:r w:rsidR="00E65673" w:rsidRPr="007B29A8">
        <w:rPr>
          <w:rFonts w:cs="Arial"/>
          <w:b/>
          <w:color w:val="000000"/>
          <w:sz w:val="24"/>
          <w:szCs w:val="24"/>
        </w:rPr>
        <w:t>fine lavori</w:t>
      </w:r>
      <w:r w:rsidRPr="007B29A8">
        <w:rPr>
          <w:rFonts w:cs="Arial"/>
          <w:b/>
          <w:color w:val="000000"/>
          <w:sz w:val="24"/>
          <w:szCs w:val="24"/>
        </w:rPr>
        <w:t xml:space="preserve"> al netto del ribasso d’asta</w:t>
      </w:r>
      <w:r w:rsidR="006E7B92" w:rsidRPr="007B29A8">
        <w:rPr>
          <w:rFonts w:cs="Arial"/>
          <w:b/>
          <w:color w:val="000000"/>
          <w:sz w:val="24"/>
          <w:szCs w:val="24"/>
        </w:rPr>
        <w:t xml:space="preserve"> </w:t>
      </w:r>
      <w:r w:rsidR="00D83B2A" w:rsidRPr="007B29A8">
        <w:rPr>
          <w:rFonts w:cs="Arial"/>
          <w:b/>
          <w:color w:val="000000"/>
          <w:sz w:val="24"/>
          <w:szCs w:val="24"/>
        </w:rPr>
        <w:t xml:space="preserve">(valori </w:t>
      </w:r>
      <w:r w:rsidR="006E7B92" w:rsidRPr="007B29A8">
        <w:rPr>
          <w:rFonts w:cs="Arial"/>
          <w:b/>
          <w:color w:val="000000"/>
          <w:sz w:val="24"/>
          <w:szCs w:val="24"/>
        </w:rPr>
        <w:t>in euro</w:t>
      </w:r>
      <w:r w:rsidR="00D83B2A" w:rsidRPr="007B29A8">
        <w:rPr>
          <w:rFonts w:cs="Arial"/>
          <w:b/>
          <w:color w:val="000000"/>
          <w:sz w:val="24"/>
          <w:szCs w:val="24"/>
        </w:rPr>
        <w:t>)</w:t>
      </w:r>
    </w:p>
    <w:tbl>
      <w:tblPr>
        <w:tblW w:w="10443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2144"/>
        <w:gridCol w:w="2315"/>
        <w:gridCol w:w="2270"/>
      </w:tblGrid>
      <w:tr w:rsidR="00235B89" w:rsidRPr="007B29A8" w14:paraId="6321C9A4" w14:textId="77777777" w:rsidTr="004331CB">
        <w:tc>
          <w:tcPr>
            <w:tcW w:w="3714" w:type="dxa"/>
            <w:vAlign w:val="center"/>
          </w:tcPr>
          <w:p w14:paraId="54AD6989" w14:textId="45865B15" w:rsidR="00235B89" w:rsidRPr="007B29A8" w:rsidRDefault="00235B89" w:rsidP="00B10962">
            <w:pPr>
              <w:spacing w:after="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Tipologia dei costi risultanti a consuntivo al netto del ribasso d’asta</w:t>
            </w:r>
          </w:p>
        </w:tc>
        <w:tc>
          <w:tcPr>
            <w:tcW w:w="2144" w:type="dxa"/>
            <w:vAlign w:val="center"/>
          </w:tcPr>
          <w:p w14:paraId="4411E373" w14:textId="1D118E21" w:rsidR="00235B89" w:rsidRPr="007B29A8" w:rsidRDefault="00235B89" w:rsidP="006E7B92">
            <w:pPr>
              <w:spacing w:after="6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Totale costi</w:t>
            </w:r>
          </w:p>
        </w:tc>
        <w:tc>
          <w:tcPr>
            <w:tcW w:w="2315" w:type="dxa"/>
            <w:vAlign w:val="center"/>
          </w:tcPr>
          <w:p w14:paraId="6D5437C7" w14:textId="1722927F" w:rsidR="00235B89" w:rsidRPr="007B29A8" w:rsidRDefault="00235B89" w:rsidP="006E7B92">
            <w:pPr>
              <w:spacing w:after="6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 xml:space="preserve">Quota parte dei costi coperta dal contributo regionale </w:t>
            </w:r>
            <w:r w:rsidR="001D186C" w:rsidRPr="007B29A8">
              <w:rPr>
                <w:rFonts w:cs="Arial"/>
                <w:b/>
                <w:color w:val="000000"/>
                <w:sz w:val="20"/>
                <w:szCs w:val="20"/>
              </w:rPr>
              <w:t>spettante</w:t>
            </w:r>
          </w:p>
        </w:tc>
        <w:tc>
          <w:tcPr>
            <w:tcW w:w="2270" w:type="dxa"/>
            <w:vAlign w:val="center"/>
          </w:tcPr>
          <w:p w14:paraId="60A2DDBF" w14:textId="245AC1B8" w:rsidR="00235B89" w:rsidRPr="007B29A8" w:rsidRDefault="00235B89" w:rsidP="006E7B92">
            <w:pPr>
              <w:spacing w:after="6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 xml:space="preserve">Quota parte dei costi coperta </w:t>
            </w:r>
            <w:r w:rsidR="006E7B92" w:rsidRPr="007B29A8">
              <w:rPr>
                <w:rFonts w:cs="Arial"/>
                <w:b/>
                <w:color w:val="000000"/>
                <w:sz w:val="20"/>
                <w:szCs w:val="20"/>
              </w:rPr>
              <w:t>da altri finanziamenti</w:t>
            </w:r>
          </w:p>
        </w:tc>
      </w:tr>
      <w:tr w:rsidR="00235B89" w:rsidRPr="007B29A8" w14:paraId="2B373C70" w14:textId="77777777" w:rsidTr="004331CB">
        <w:trPr>
          <w:trHeight w:val="469"/>
        </w:trPr>
        <w:tc>
          <w:tcPr>
            <w:tcW w:w="3714" w:type="dxa"/>
            <w:vAlign w:val="center"/>
          </w:tcPr>
          <w:p w14:paraId="22418FF1" w14:textId="178D620C" w:rsidR="00235B89" w:rsidRPr="007B29A8" w:rsidRDefault="00235B89" w:rsidP="00785D2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Lavori (al </w:t>
            </w:r>
            <w:r w:rsidR="0022681B" w:rsidRPr="007B29A8">
              <w:rPr>
                <w:rFonts w:cs="Arial"/>
                <w:color w:val="000000"/>
                <w:sz w:val="20"/>
                <w:szCs w:val="20"/>
              </w:rPr>
              <w:t>netto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dell’IVA)</w:t>
            </w:r>
          </w:p>
        </w:tc>
        <w:tc>
          <w:tcPr>
            <w:tcW w:w="2144" w:type="dxa"/>
            <w:vAlign w:val="center"/>
          </w:tcPr>
          <w:p w14:paraId="483BD197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9E45ACF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087C7F95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2681B" w:rsidRPr="007B29A8" w14:paraId="19B564A2" w14:textId="77777777" w:rsidTr="004331CB">
        <w:trPr>
          <w:trHeight w:val="469"/>
        </w:trPr>
        <w:tc>
          <w:tcPr>
            <w:tcW w:w="3714" w:type="dxa"/>
            <w:vAlign w:val="center"/>
          </w:tcPr>
          <w:p w14:paraId="3E3C2C2D" w14:textId="4102D294" w:rsidR="0022681B" w:rsidRPr="007B29A8" w:rsidRDefault="0022681B" w:rsidP="00785D2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Oneri per la sicurezza (al netto dell’IVA)</w:t>
            </w:r>
          </w:p>
        </w:tc>
        <w:tc>
          <w:tcPr>
            <w:tcW w:w="2144" w:type="dxa"/>
            <w:vAlign w:val="center"/>
          </w:tcPr>
          <w:p w14:paraId="257789D9" w14:textId="77777777" w:rsidR="0022681B" w:rsidRPr="007B29A8" w:rsidRDefault="0022681B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75F018F4" w14:textId="77777777" w:rsidR="0022681B" w:rsidRPr="007B29A8" w:rsidRDefault="0022681B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16FA41A7" w14:textId="77777777" w:rsidR="0022681B" w:rsidRPr="007B29A8" w:rsidRDefault="0022681B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35B89" w:rsidRPr="007B29A8" w14:paraId="03DC3A73" w14:textId="77777777" w:rsidTr="004331CB">
        <w:trPr>
          <w:trHeight w:val="469"/>
        </w:trPr>
        <w:tc>
          <w:tcPr>
            <w:tcW w:w="3714" w:type="dxa"/>
            <w:vAlign w:val="center"/>
          </w:tcPr>
          <w:p w14:paraId="01166F34" w14:textId="6D345DA7" w:rsidR="00235B89" w:rsidRPr="007B29A8" w:rsidRDefault="00235B89" w:rsidP="00785D2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Spese Tecniche </w:t>
            </w:r>
            <w:r w:rsidR="00785D24" w:rsidRPr="007B29A8">
              <w:rPr>
                <w:rFonts w:cs="Arial"/>
                <w:color w:val="000000"/>
                <w:sz w:val="20"/>
                <w:szCs w:val="20"/>
              </w:rPr>
              <w:t>(al lordo dell’IVA) *</w:t>
            </w:r>
          </w:p>
        </w:tc>
        <w:tc>
          <w:tcPr>
            <w:tcW w:w="2144" w:type="dxa"/>
            <w:vAlign w:val="center"/>
          </w:tcPr>
          <w:p w14:paraId="54B4E18D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A3DB8E3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6CEAB986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35B89" w:rsidRPr="007B29A8" w14:paraId="148153E0" w14:textId="77777777" w:rsidTr="004331CB">
        <w:trPr>
          <w:trHeight w:val="469"/>
        </w:trPr>
        <w:tc>
          <w:tcPr>
            <w:tcW w:w="3714" w:type="dxa"/>
            <w:vAlign w:val="center"/>
          </w:tcPr>
          <w:p w14:paraId="32BB0F7E" w14:textId="6C2F2929" w:rsidR="00235B89" w:rsidRPr="007B29A8" w:rsidRDefault="0022681B" w:rsidP="00785D2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Altre spese (imprevisti, IVA, ecc.)</w:t>
            </w:r>
          </w:p>
        </w:tc>
        <w:tc>
          <w:tcPr>
            <w:tcW w:w="2144" w:type="dxa"/>
            <w:vAlign w:val="center"/>
          </w:tcPr>
          <w:p w14:paraId="4D4E13B6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47571D23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74059064" w14:textId="77777777" w:rsidR="00235B89" w:rsidRPr="007B29A8" w:rsidRDefault="00235B89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E3F02" w:rsidRPr="007B29A8" w14:paraId="4B713D55" w14:textId="77777777" w:rsidTr="004331CB">
        <w:trPr>
          <w:trHeight w:val="217"/>
        </w:trPr>
        <w:tc>
          <w:tcPr>
            <w:tcW w:w="3714" w:type="dxa"/>
            <w:vMerge w:val="restart"/>
            <w:vAlign w:val="center"/>
          </w:tcPr>
          <w:p w14:paraId="26C3A0FA" w14:textId="504C5978" w:rsidR="00FE3F02" w:rsidRPr="007B29A8" w:rsidRDefault="00FE3F02" w:rsidP="00785D24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2144" w:type="dxa"/>
            <w:vAlign w:val="center"/>
          </w:tcPr>
          <w:p w14:paraId="3A03614D" w14:textId="71E5A999" w:rsidR="00FE3F02" w:rsidRPr="007B29A8" w:rsidRDefault="00FE3F02" w:rsidP="00FE3F0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=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15" w:type="dxa"/>
            <w:vAlign w:val="center"/>
          </w:tcPr>
          <w:p w14:paraId="2EB88F94" w14:textId="32818007" w:rsidR="00FE3F02" w:rsidRPr="007B29A8" w:rsidRDefault="00FE3F02" w:rsidP="00FE3F0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70" w:type="dxa"/>
            <w:vAlign w:val="center"/>
          </w:tcPr>
          <w:p w14:paraId="7968FAFA" w14:textId="0D3782F4" w:rsidR="00FE3F02" w:rsidRPr="007B29A8" w:rsidRDefault="00FE3F02" w:rsidP="00FE3F0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= (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i-</w:t>
            </w:r>
            <w:r w:rsidR="00000905" w:rsidRPr="007B29A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E1DB8" w:rsidRPr="007B29A8">
              <w:rPr>
                <w:rFonts w:cs="Arial"/>
                <w:color w:val="000000"/>
                <w:sz w:val="20"/>
                <w:szCs w:val="20"/>
              </w:rPr>
              <w:t>m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FE3F02" w:rsidRPr="007B29A8" w14:paraId="177A231D" w14:textId="77777777" w:rsidTr="004331CB">
        <w:trPr>
          <w:trHeight w:val="469"/>
        </w:trPr>
        <w:tc>
          <w:tcPr>
            <w:tcW w:w="3714" w:type="dxa"/>
            <w:vMerge/>
            <w:vAlign w:val="center"/>
          </w:tcPr>
          <w:p w14:paraId="407B827B" w14:textId="452FA7FC" w:rsidR="00FE3F02" w:rsidRPr="007B29A8" w:rsidRDefault="00FE3F02" w:rsidP="00785D24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5D4974CF" w14:textId="77777777" w:rsidR="00FE3F02" w:rsidRPr="007B29A8" w:rsidRDefault="00FE3F02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66131804" w14:textId="77777777" w:rsidR="00FE3F02" w:rsidRPr="007B29A8" w:rsidRDefault="00FE3F02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058D4419" w14:textId="77777777" w:rsidR="00FE3F02" w:rsidRPr="007B29A8" w:rsidRDefault="00FE3F02" w:rsidP="00785D2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3A1D392" w14:textId="693C727B" w:rsidR="00235B89" w:rsidRPr="007B29A8" w:rsidRDefault="00785D24" w:rsidP="006E7B92">
      <w:pPr>
        <w:spacing w:after="0"/>
        <w:ind w:left="-1134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i/>
          <w:color w:val="000000"/>
          <w:sz w:val="20"/>
          <w:szCs w:val="20"/>
        </w:rPr>
        <w:t>*(</w:t>
      </w:r>
      <w:r w:rsidRPr="007B29A8">
        <w:rPr>
          <w:i/>
          <w:color w:val="000000"/>
          <w:sz w:val="20"/>
          <w:szCs w:val="20"/>
        </w:rPr>
        <w:t>le spese tecniche finanziabili, al lordo dell’IVA ed altri oneri, non possono eccedere il 12% dell’importo complessivo (al lordo dell’IVA) delle altre spese finanziabili (lavori, oneri ed altre spese)</w:t>
      </w:r>
    </w:p>
    <w:p w14:paraId="72E0EEF6" w14:textId="77777777" w:rsidR="00785D24" w:rsidRPr="007B29A8" w:rsidRDefault="00785D24" w:rsidP="00CB5C35">
      <w:pPr>
        <w:spacing w:after="0"/>
        <w:ind w:left="-1134"/>
        <w:rPr>
          <w:rFonts w:cs="Arial"/>
          <w:color w:val="000000"/>
          <w:sz w:val="24"/>
          <w:szCs w:val="24"/>
        </w:rPr>
      </w:pPr>
    </w:p>
    <w:p w14:paraId="410A9F78" w14:textId="395FC40F" w:rsidR="00235B89" w:rsidRPr="007B29A8" w:rsidRDefault="00235B89" w:rsidP="00D83B2A">
      <w:pPr>
        <w:spacing w:after="0" w:line="240" w:lineRule="auto"/>
        <w:ind w:left="-1134" w:right="-285"/>
        <w:jc w:val="both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>Riepilogo finanziario</w:t>
      </w:r>
      <w:r w:rsidR="00FE3F02" w:rsidRPr="007B29A8">
        <w:rPr>
          <w:rFonts w:cs="Arial"/>
          <w:b/>
          <w:color w:val="000000"/>
          <w:sz w:val="24"/>
          <w:szCs w:val="24"/>
        </w:rPr>
        <w:t xml:space="preserve"> </w:t>
      </w:r>
      <w:r w:rsidR="00D83B2A" w:rsidRPr="007B29A8">
        <w:rPr>
          <w:rFonts w:cs="Arial"/>
          <w:b/>
          <w:color w:val="000000"/>
          <w:sz w:val="24"/>
          <w:szCs w:val="24"/>
        </w:rPr>
        <w:t xml:space="preserve">(valori </w:t>
      </w:r>
      <w:r w:rsidR="00FE3F02" w:rsidRPr="007B29A8">
        <w:rPr>
          <w:rFonts w:cs="Arial"/>
          <w:b/>
          <w:color w:val="000000"/>
          <w:sz w:val="24"/>
          <w:szCs w:val="24"/>
        </w:rPr>
        <w:t>in euro</w:t>
      </w:r>
      <w:r w:rsidR="00D83B2A" w:rsidRPr="007B29A8">
        <w:rPr>
          <w:rFonts w:cs="Arial"/>
          <w:b/>
          <w:color w:val="000000"/>
          <w:sz w:val="24"/>
          <w:szCs w:val="24"/>
        </w:rPr>
        <w:t>)</w:t>
      </w:r>
    </w:p>
    <w:p w14:paraId="12D3021C" w14:textId="1D2047B5" w:rsidR="0001486A" w:rsidRPr="007B29A8" w:rsidRDefault="0001486A" w:rsidP="0001486A">
      <w:pPr>
        <w:spacing w:after="0" w:line="240" w:lineRule="auto"/>
        <w:ind w:left="-1134"/>
        <w:rPr>
          <w:rFonts w:cs="Arial"/>
          <w:color w:val="000000"/>
          <w:sz w:val="24"/>
          <w:szCs w:val="24"/>
        </w:rPr>
      </w:pPr>
      <w:r w:rsidRPr="007B29A8">
        <w:rPr>
          <w:rFonts w:cs="Arial"/>
          <w:color w:val="000000"/>
          <w:sz w:val="24"/>
          <w:szCs w:val="24"/>
        </w:rPr>
        <w:t xml:space="preserve">Da compilare nel caso </w:t>
      </w:r>
      <w:r w:rsidR="007D4A1D" w:rsidRPr="007B29A8">
        <w:rPr>
          <w:rFonts w:cs="Arial"/>
          <w:color w:val="000000"/>
          <w:sz w:val="24"/>
          <w:szCs w:val="24"/>
        </w:rPr>
        <w:t xml:space="preserve">di richiesta di liquidazione in una unica soluzione </w:t>
      </w:r>
      <w:r w:rsidR="00AD6C6C" w:rsidRPr="007B29A8">
        <w:rPr>
          <w:rFonts w:cs="Arial"/>
          <w:color w:val="000000"/>
          <w:sz w:val="24"/>
          <w:szCs w:val="24"/>
        </w:rPr>
        <w:t xml:space="preserve"> </w:t>
      </w:r>
    </w:p>
    <w:tbl>
      <w:tblPr>
        <w:tblW w:w="104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604"/>
        <w:gridCol w:w="2604"/>
        <w:gridCol w:w="2604"/>
      </w:tblGrid>
      <w:tr w:rsidR="00AD6C6C" w:rsidRPr="007B29A8" w14:paraId="4120B3E3" w14:textId="77777777" w:rsidTr="00AD6C6C">
        <w:trPr>
          <w:trHeight w:val="478"/>
        </w:trPr>
        <w:tc>
          <w:tcPr>
            <w:tcW w:w="2603" w:type="dxa"/>
            <w:vAlign w:val="center"/>
          </w:tcPr>
          <w:p w14:paraId="4F94A5B2" w14:textId="634BBAF1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Contributo regionale concesso</w:t>
            </w:r>
          </w:p>
          <w:p w14:paraId="14A5751C" w14:textId="77777777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(a)</w:t>
            </w:r>
          </w:p>
        </w:tc>
        <w:tc>
          <w:tcPr>
            <w:tcW w:w="2604" w:type="dxa"/>
            <w:vAlign w:val="center"/>
          </w:tcPr>
          <w:p w14:paraId="2A8A65AD" w14:textId="39498CCD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 xml:space="preserve">Contributo regionale spettante </w:t>
            </w:r>
          </w:p>
          <w:p w14:paraId="1A6B61A9" w14:textId="2810BA61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(m)</w:t>
            </w:r>
          </w:p>
        </w:tc>
        <w:tc>
          <w:tcPr>
            <w:tcW w:w="2604" w:type="dxa"/>
            <w:vAlign w:val="center"/>
          </w:tcPr>
          <w:p w14:paraId="77205E2C" w14:textId="77777777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Saldo</w:t>
            </w:r>
          </w:p>
          <w:p w14:paraId="6C33F66C" w14:textId="2F33F3E5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richiesto</w:t>
            </w:r>
          </w:p>
          <w:p w14:paraId="20817EE8" w14:textId="652E3197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2604" w:type="dxa"/>
          </w:tcPr>
          <w:p w14:paraId="22EE4374" w14:textId="458BC2EA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Economia rispetto al contributo concesso</w:t>
            </w:r>
          </w:p>
          <w:p w14:paraId="299E8352" w14:textId="5824CBFA" w:rsidR="00AD6C6C" w:rsidRPr="007B29A8" w:rsidRDefault="00AD6C6C" w:rsidP="00B10962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 – m)</w:t>
            </w:r>
          </w:p>
        </w:tc>
      </w:tr>
      <w:tr w:rsidR="00AD6C6C" w:rsidRPr="007B29A8" w14:paraId="1C018412" w14:textId="77777777" w:rsidTr="00AD6C6C">
        <w:trPr>
          <w:trHeight w:val="756"/>
        </w:trPr>
        <w:tc>
          <w:tcPr>
            <w:tcW w:w="2603" w:type="dxa"/>
            <w:vAlign w:val="center"/>
          </w:tcPr>
          <w:p w14:paraId="1EA1CFCD" w14:textId="77777777" w:rsidR="00AD6C6C" w:rsidRPr="007B29A8" w:rsidRDefault="00AD6C6C" w:rsidP="00B1096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40ADB820" w14:textId="77777777" w:rsidR="00AD6C6C" w:rsidRPr="007B29A8" w:rsidRDefault="00AD6C6C" w:rsidP="00B1096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5F37BBEE" w14:textId="77777777" w:rsidR="00AD6C6C" w:rsidRPr="007B29A8" w:rsidRDefault="00AD6C6C" w:rsidP="00B1096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78317279" w14:textId="77777777" w:rsidR="00AD6C6C" w:rsidRPr="007B29A8" w:rsidRDefault="00AD6C6C" w:rsidP="00B10962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A424F90" w14:textId="77777777" w:rsidR="0001486A" w:rsidRPr="007B29A8" w:rsidRDefault="0001486A" w:rsidP="0001486A">
      <w:pPr>
        <w:spacing w:after="0" w:line="240" w:lineRule="auto"/>
        <w:ind w:left="-1134"/>
        <w:rPr>
          <w:rFonts w:cs="Arial"/>
          <w:color w:val="000000"/>
          <w:sz w:val="24"/>
          <w:szCs w:val="24"/>
        </w:rPr>
      </w:pPr>
    </w:p>
    <w:p w14:paraId="02841CED" w14:textId="1C680EF5" w:rsidR="0001486A" w:rsidRPr="007B29A8" w:rsidRDefault="0001486A" w:rsidP="0001486A">
      <w:pPr>
        <w:spacing w:after="0" w:line="240" w:lineRule="auto"/>
        <w:ind w:left="-1134"/>
        <w:rPr>
          <w:rFonts w:cs="Arial"/>
          <w:color w:val="000000"/>
          <w:sz w:val="24"/>
          <w:szCs w:val="24"/>
        </w:rPr>
      </w:pPr>
      <w:r w:rsidRPr="007B29A8">
        <w:rPr>
          <w:rFonts w:cs="Arial"/>
          <w:color w:val="000000"/>
          <w:sz w:val="24"/>
          <w:szCs w:val="24"/>
        </w:rPr>
        <w:t>Da compilare nel caso sia</w:t>
      </w:r>
      <w:r w:rsidR="00AD6C6C" w:rsidRPr="007B29A8">
        <w:rPr>
          <w:rFonts w:cs="Arial"/>
          <w:color w:val="000000"/>
          <w:sz w:val="24"/>
          <w:szCs w:val="24"/>
        </w:rPr>
        <w:t>no</w:t>
      </w:r>
      <w:r w:rsidRPr="007B29A8">
        <w:rPr>
          <w:rFonts w:cs="Arial"/>
          <w:color w:val="000000"/>
          <w:sz w:val="24"/>
          <w:szCs w:val="24"/>
        </w:rPr>
        <w:t xml:space="preserve"> stat</w:t>
      </w:r>
      <w:r w:rsidR="00AD6C6C" w:rsidRPr="007B29A8">
        <w:rPr>
          <w:rFonts w:cs="Arial"/>
          <w:color w:val="000000"/>
          <w:sz w:val="24"/>
          <w:szCs w:val="24"/>
        </w:rPr>
        <w:t>e</w:t>
      </w:r>
      <w:r w:rsidRPr="007B29A8">
        <w:rPr>
          <w:rFonts w:cs="Arial"/>
          <w:color w:val="000000"/>
          <w:sz w:val="24"/>
          <w:szCs w:val="24"/>
        </w:rPr>
        <w:t xml:space="preserve"> richiest</w:t>
      </w:r>
      <w:r w:rsidR="00AD6C6C" w:rsidRPr="007B29A8">
        <w:rPr>
          <w:rFonts w:cs="Arial"/>
          <w:color w:val="000000"/>
          <w:sz w:val="24"/>
          <w:szCs w:val="24"/>
        </w:rPr>
        <w:t>e</w:t>
      </w:r>
      <w:r w:rsidRPr="007B29A8">
        <w:rPr>
          <w:rFonts w:cs="Arial"/>
          <w:color w:val="000000"/>
          <w:sz w:val="24"/>
          <w:szCs w:val="24"/>
        </w:rPr>
        <w:t xml:space="preserve"> </w:t>
      </w:r>
      <w:r w:rsidR="000B192E">
        <w:rPr>
          <w:rFonts w:cs="Arial"/>
          <w:color w:val="000000"/>
          <w:sz w:val="24"/>
          <w:szCs w:val="24"/>
        </w:rPr>
        <w:t>la prima e/o seconda rata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37"/>
      </w:tblGrid>
      <w:tr w:rsidR="007B29A8" w:rsidRPr="007B29A8" w14:paraId="5347B399" w14:textId="77777777" w:rsidTr="007B29A8">
        <w:trPr>
          <w:trHeight w:val="478"/>
        </w:trPr>
        <w:tc>
          <w:tcPr>
            <w:tcW w:w="2098" w:type="dxa"/>
            <w:vAlign w:val="center"/>
          </w:tcPr>
          <w:p w14:paraId="13E365C6" w14:textId="4F018648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Contributo regionale rideterminato</w:t>
            </w:r>
          </w:p>
          <w:p w14:paraId="15C40B77" w14:textId="1A295222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(f)</w:t>
            </w:r>
          </w:p>
        </w:tc>
        <w:tc>
          <w:tcPr>
            <w:tcW w:w="2098" w:type="dxa"/>
            <w:vAlign w:val="center"/>
          </w:tcPr>
          <w:p w14:paraId="1CF87FFE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 xml:space="preserve">Contributo regionale spettante </w:t>
            </w:r>
          </w:p>
          <w:p w14:paraId="0452E9C0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(m)</w:t>
            </w:r>
          </w:p>
        </w:tc>
        <w:tc>
          <w:tcPr>
            <w:tcW w:w="2098" w:type="dxa"/>
            <w:vAlign w:val="center"/>
          </w:tcPr>
          <w:p w14:paraId="7BDE203F" w14:textId="5FDD64F9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 xml:space="preserve">Totale già liquidato </w:t>
            </w:r>
          </w:p>
          <w:p w14:paraId="13880541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(1° e 2° rata)</w:t>
            </w:r>
          </w:p>
          <w:p w14:paraId="643E4589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(h + l)</w:t>
            </w:r>
          </w:p>
        </w:tc>
        <w:tc>
          <w:tcPr>
            <w:tcW w:w="2098" w:type="dxa"/>
            <w:vAlign w:val="center"/>
          </w:tcPr>
          <w:p w14:paraId="43FE7814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Saldo</w:t>
            </w:r>
          </w:p>
          <w:p w14:paraId="145172E8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richiesto</w:t>
            </w:r>
          </w:p>
          <w:p w14:paraId="13B1E761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2037" w:type="dxa"/>
          </w:tcPr>
          <w:p w14:paraId="2B063773" w14:textId="77777777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Economia rispetto al contributo rideterminato</w:t>
            </w:r>
          </w:p>
          <w:p w14:paraId="288A0DFF" w14:textId="3176DAB3" w:rsidR="007B29A8" w:rsidRPr="007B29A8" w:rsidRDefault="007B29A8" w:rsidP="00472531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sz w:val="20"/>
                <w:szCs w:val="20"/>
              </w:rPr>
              <w:t xml:space="preserve">= (f – </w:t>
            </w: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m)</w:t>
            </w:r>
          </w:p>
        </w:tc>
      </w:tr>
      <w:tr w:rsidR="007B29A8" w:rsidRPr="007B29A8" w14:paraId="4178263D" w14:textId="77777777" w:rsidTr="007B29A8">
        <w:trPr>
          <w:trHeight w:val="756"/>
        </w:trPr>
        <w:tc>
          <w:tcPr>
            <w:tcW w:w="2098" w:type="dxa"/>
            <w:vAlign w:val="center"/>
          </w:tcPr>
          <w:p w14:paraId="00C1C4C2" w14:textId="77777777" w:rsidR="007B29A8" w:rsidRPr="007B29A8" w:rsidRDefault="007B29A8" w:rsidP="0047253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24A60797" w14:textId="77777777" w:rsidR="007B29A8" w:rsidRPr="007B29A8" w:rsidRDefault="007B29A8" w:rsidP="0047253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107DFFC8" w14:textId="3984C89E" w:rsidR="007B29A8" w:rsidRPr="007B29A8" w:rsidRDefault="007B29A8" w:rsidP="0047253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4CCA450E" w14:textId="77777777" w:rsidR="007B29A8" w:rsidRPr="007B29A8" w:rsidRDefault="007B29A8" w:rsidP="0047253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06C7FE6C" w14:textId="77777777" w:rsidR="007B29A8" w:rsidRPr="007B29A8" w:rsidRDefault="007B29A8" w:rsidP="0047253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6C656B64" w14:textId="77777777" w:rsidR="0001486A" w:rsidRPr="007B29A8" w:rsidRDefault="0001486A" w:rsidP="006B0AC7">
      <w:pPr>
        <w:pStyle w:val="Paragrafoelenco"/>
        <w:spacing w:before="120" w:after="120" w:line="240" w:lineRule="auto"/>
        <w:ind w:left="-1276"/>
        <w:jc w:val="both"/>
        <w:rPr>
          <w:rFonts w:cs="Arial"/>
        </w:rPr>
      </w:pPr>
    </w:p>
    <w:p w14:paraId="6A59D8EA" w14:textId="77777777" w:rsidR="0001486A" w:rsidRPr="007B29A8" w:rsidRDefault="0001486A" w:rsidP="006B0AC7">
      <w:pPr>
        <w:pStyle w:val="Paragrafoelenco"/>
        <w:spacing w:before="120" w:after="120" w:line="240" w:lineRule="auto"/>
        <w:ind w:left="-1276"/>
        <w:jc w:val="both"/>
        <w:rPr>
          <w:rFonts w:cs="Arial"/>
        </w:rPr>
      </w:pPr>
    </w:p>
    <w:p w14:paraId="6ABA1A56" w14:textId="09D5CE59" w:rsidR="001A486B" w:rsidRPr="007B29A8" w:rsidRDefault="001A486B" w:rsidP="006B0AC7">
      <w:pPr>
        <w:pStyle w:val="Paragrafoelenco"/>
        <w:spacing w:before="120" w:after="120" w:line="240" w:lineRule="auto"/>
        <w:ind w:left="-1276"/>
        <w:jc w:val="both"/>
        <w:rPr>
          <w:rFonts w:cs="Arial"/>
        </w:rPr>
      </w:pPr>
      <w:r w:rsidRPr="007B29A8">
        <w:rPr>
          <w:rFonts w:cs="Arial"/>
        </w:rPr>
        <w:t>Data__________________</w:t>
      </w:r>
    </w:p>
    <w:p w14:paraId="60DF0397" w14:textId="77777777" w:rsidR="001D186C" w:rsidRPr="007B29A8" w:rsidRDefault="001A486B" w:rsidP="001A2D5E">
      <w:pPr>
        <w:pStyle w:val="Paragrafoelenco"/>
        <w:spacing w:before="120" w:after="120" w:line="240" w:lineRule="auto"/>
        <w:ind w:left="4253"/>
        <w:jc w:val="center"/>
        <w:rPr>
          <w:rFonts w:cs="Arial"/>
          <w:b/>
          <w:sz w:val="24"/>
          <w:szCs w:val="24"/>
        </w:rPr>
      </w:pPr>
      <w:r w:rsidRPr="007B29A8">
        <w:rPr>
          <w:rFonts w:cs="Arial"/>
          <w:b/>
          <w:sz w:val="24"/>
          <w:szCs w:val="24"/>
        </w:rPr>
        <w:t>Il Dirigente Responsabile</w:t>
      </w:r>
      <w:r w:rsidR="001D186C" w:rsidRPr="007B29A8">
        <w:rPr>
          <w:rFonts w:cs="Arial"/>
          <w:b/>
          <w:sz w:val="24"/>
          <w:szCs w:val="24"/>
        </w:rPr>
        <w:t xml:space="preserve"> </w:t>
      </w:r>
    </w:p>
    <w:p w14:paraId="24B93BE5" w14:textId="2AAAA375" w:rsidR="00C23D2A" w:rsidRPr="0043067F" w:rsidRDefault="001A486B" w:rsidP="000A310B">
      <w:pPr>
        <w:pStyle w:val="Paragrafoelenco"/>
        <w:spacing w:before="120" w:after="120" w:line="240" w:lineRule="auto"/>
        <w:ind w:left="4253"/>
        <w:jc w:val="center"/>
        <w:rPr>
          <w:rFonts w:cs="Arial"/>
        </w:rPr>
      </w:pPr>
      <w:r w:rsidRPr="007B29A8">
        <w:t>(firmato digitalmente)</w:t>
      </w:r>
      <w:bookmarkStart w:id="0" w:name="_GoBack"/>
      <w:bookmarkEnd w:id="0"/>
    </w:p>
    <w:p w14:paraId="6ABA1A72" w14:textId="71A31D02" w:rsidR="001A486B" w:rsidRPr="0043067F" w:rsidRDefault="001A486B" w:rsidP="0043067F">
      <w:pPr>
        <w:spacing w:after="0" w:line="240" w:lineRule="auto"/>
        <w:ind w:left="-851"/>
        <w:jc w:val="right"/>
        <w:rPr>
          <w:rFonts w:cs="Arial"/>
        </w:rPr>
      </w:pPr>
    </w:p>
    <w:sectPr w:rsidR="001A486B" w:rsidRPr="0043067F" w:rsidSect="00FD23B4">
      <w:headerReference w:type="default" r:id="rId11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667E" w14:textId="77777777" w:rsidR="00C420B8" w:rsidRDefault="00C420B8" w:rsidP="00021469">
      <w:pPr>
        <w:spacing w:after="0" w:line="240" w:lineRule="auto"/>
      </w:pPr>
      <w:r>
        <w:separator/>
      </w:r>
    </w:p>
  </w:endnote>
  <w:endnote w:type="continuationSeparator" w:id="0">
    <w:p w14:paraId="5C4AD1C0" w14:textId="77777777" w:rsidR="00C420B8" w:rsidRDefault="00C420B8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18BE" w14:textId="77777777" w:rsidR="00C420B8" w:rsidRDefault="00C420B8" w:rsidP="00021469">
      <w:pPr>
        <w:spacing w:after="0" w:line="240" w:lineRule="auto"/>
      </w:pPr>
      <w:r>
        <w:separator/>
      </w:r>
    </w:p>
  </w:footnote>
  <w:footnote w:type="continuationSeparator" w:id="0">
    <w:p w14:paraId="10D083AF" w14:textId="77777777" w:rsidR="00C420B8" w:rsidRDefault="00C420B8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A310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420B8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563E-950F-4276-9F75-2739E309FC60}"/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46E83-6AFE-4504-A388-1A4315F4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Fornasari Stefano</cp:lastModifiedBy>
  <cp:revision>2</cp:revision>
  <cp:lastPrinted>2017-12-12T15:30:00Z</cp:lastPrinted>
  <dcterms:created xsi:type="dcterms:W3CDTF">2017-12-21T09:07:00Z</dcterms:created>
  <dcterms:modified xsi:type="dcterms:W3CDTF">2017-12-21T09:07:00Z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