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2529" w14:textId="4FA943DB" w:rsidR="00E345FD" w:rsidRDefault="00260B57" w:rsidP="00BC41D7">
      <w:pPr>
        <w:spacing w:after="0" w:line="240" w:lineRule="auto"/>
        <w:rPr>
          <w:b/>
          <w:bCs/>
          <w:sz w:val="36"/>
          <w:szCs w:val="36"/>
        </w:rPr>
      </w:pPr>
      <w:r w:rsidRPr="002E6D5E">
        <w:rPr>
          <w:b/>
          <w:bCs/>
          <w:sz w:val="36"/>
          <w:szCs w:val="36"/>
        </w:rPr>
        <w:t>Bando Fondo Affitto 202</w:t>
      </w:r>
      <w:r w:rsidR="00F91C05">
        <w:rPr>
          <w:b/>
          <w:bCs/>
          <w:sz w:val="36"/>
          <w:szCs w:val="36"/>
        </w:rPr>
        <w:t>6</w:t>
      </w:r>
    </w:p>
    <w:p w14:paraId="511E31BA" w14:textId="7FF505A0" w:rsidR="002E6D5E" w:rsidRPr="00921301" w:rsidRDefault="002E6D5E" w:rsidP="00BC41D7">
      <w:pPr>
        <w:spacing w:after="0" w:line="240" w:lineRule="auto"/>
        <w:rPr>
          <w:b/>
          <w:bCs/>
          <w:sz w:val="30"/>
          <w:szCs w:val="30"/>
        </w:rPr>
      </w:pPr>
      <w:r w:rsidRPr="00921301">
        <w:rPr>
          <w:b/>
          <w:bCs/>
          <w:sz w:val="30"/>
          <w:szCs w:val="30"/>
        </w:rPr>
        <w:t xml:space="preserve">Riferimenti dei </w:t>
      </w:r>
      <w:r w:rsidR="00DC43D2" w:rsidRPr="00921301">
        <w:rPr>
          <w:b/>
          <w:bCs/>
          <w:sz w:val="30"/>
          <w:szCs w:val="30"/>
        </w:rPr>
        <w:t xml:space="preserve">soggetti </w:t>
      </w:r>
      <w:r w:rsidRPr="00921301">
        <w:rPr>
          <w:b/>
          <w:bCs/>
          <w:sz w:val="30"/>
          <w:szCs w:val="30"/>
        </w:rPr>
        <w:t>pubblici/privati</w:t>
      </w:r>
      <w:r w:rsidR="00921301" w:rsidRPr="00921301">
        <w:rPr>
          <w:b/>
          <w:bCs/>
          <w:sz w:val="30"/>
          <w:szCs w:val="30"/>
        </w:rPr>
        <w:t xml:space="preserve"> da abilitare </w:t>
      </w:r>
      <w:r w:rsidR="00DA0992">
        <w:rPr>
          <w:b/>
          <w:bCs/>
          <w:sz w:val="30"/>
          <w:szCs w:val="30"/>
        </w:rPr>
        <w:t>a</w:t>
      </w:r>
      <w:r w:rsidR="00921301" w:rsidRPr="00921301">
        <w:rPr>
          <w:b/>
          <w:bCs/>
          <w:sz w:val="30"/>
          <w:szCs w:val="30"/>
        </w:rPr>
        <w:t>lla piattaforma web regionale</w:t>
      </w:r>
      <w:r w:rsidR="003E283A">
        <w:br/>
      </w:r>
      <w:r w:rsidR="455B3CD2" w:rsidRPr="5AA548E8">
        <w:rPr>
          <w:b/>
          <w:bCs/>
        </w:rPr>
        <w:t>GDR n.</w:t>
      </w:r>
      <w:r w:rsidR="003E283A" w:rsidRPr="003E283A">
        <w:rPr>
          <w:b/>
          <w:bCs/>
        </w:rPr>
        <w:t xml:space="preserve"> 758 del 18/05/2026</w:t>
      </w:r>
    </w:p>
    <w:p w14:paraId="72CE49BF" w14:textId="3FB4888D" w:rsidR="00260B57" w:rsidRDefault="00260B57" w:rsidP="00BC41D7">
      <w:pPr>
        <w:spacing w:after="0" w:line="240" w:lineRule="auto"/>
      </w:pPr>
    </w:p>
    <w:p w14:paraId="3891456B" w14:textId="77777777" w:rsidR="00385D0A" w:rsidRDefault="00385D0A" w:rsidP="00BC41D7">
      <w:pPr>
        <w:spacing w:after="0" w:line="240" w:lineRule="auto"/>
      </w:pPr>
    </w:p>
    <w:p w14:paraId="10A82454" w14:textId="541E2E8B" w:rsidR="003B66F4" w:rsidRDefault="0059205E" w:rsidP="00BC41D7">
      <w:pPr>
        <w:spacing w:after="0" w:line="240" w:lineRule="auto"/>
      </w:pPr>
      <w:r>
        <w:t xml:space="preserve">Questo documento </w:t>
      </w:r>
      <w:r w:rsidR="02F6C27F">
        <w:t xml:space="preserve">è </w:t>
      </w:r>
      <w:r w:rsidR="0EC01908">
        <w:t>articolato in</w:t>
      </w:r>
      <w:r w:rsidR="004F058B">
        <w:t xml:space="preserve"> </w:t>
      </w:r>
      <w:r w:rsidR="00385D0A">
        <w:t xml:space="preserve">due </w:t>
      </w:r>
      <w:r w:rsidR="0EC01908">
        <w:t>parti</w:t>
      </w:r>
      <w:r w:rsidR="003B66F4">
        <w:t>:</w:t>
      </w:r>
    </w:p>
    <w:p w14:paraId="3270A6D0" w14:textId="2FCE765B" w:rsidR="004F058B" w:rsidRPr="00D23B90" w:rsidRDefault="003B66F4" w:rsidP="00BC41D7">
      <w:pPr>
        <w:pStyle w:val="Paragrafoelenco"/>
        <w:numPr>
          <w:ilvl w:val="0"/>
          <w:numId w:val="2"/>
        </w:numPr>
        <w:spacing w:after="0" w:line="240" w:lineRule="auto"/>
      </w:pPr>
      <w:r w:rsidRPr="002526D9">
        <w:rPr>
          <w:b/>
          <w:bCs/>
        </w:rPr>
        <w:t>Tabella 1</w:t>
      </w:r>
      <w:r w:rsidR="002526D9" w:rsidRPr="008729C5">
        <w:t>:</w:t>
      </w:r>
      <w:r w:rsidR="0058762E" w:rsidRPr="002526D9">
        <w:rPr>
          <w:b/>
          <w:bCs/>
        </w:rPr>
        <w:t xml:space="preserve"> </w:t>
      </w:r>
      <w:r w:rsidR="00D23B90">
        <w:t>R</w:t>
      </w:r>
      <w:r w:rsidR="0058762E" w:rsidRPr="002526D9">
        <w:t>iferimenti dei</w:t>
      </w:r>
      <w:r w:rsidR="002E6D5E" w:rsidRPr="002526D9">
        <w:t xml:space="preserve"> </w:t>
      </w:r>
      <w:r w:rsidR="002E6D5E" w:rsidRPr="002526D9">
        <w:rPr>
          <w:b/>
          <w:bCs/>
        </w:rPr>
        <w:t>soggetti pubblici</w:t>
      </w:r>
      <w:r w:rsidR="00D23B90">
        <w:t>/</w:t>
      </w:r>
      <w:r w:rsidR="002E6D5E" w:rsidRPr="002526D9">
        <w:rPr>
          <w:b/>
          <w:bCs/>
        </w:rPr>
        <w:t xml:space="preserve">privati </w:t>
      </w:r>
      <w:r w:rsidR="002E6D5E" w:rsidRPr="001F1934">
        <w:t>da abilitare come</w:t>
      </w:r>
      <w:r w:rsidR="002E6D5E" w:rsidRPr="002526D9">
        <w:rPr>
          <w:b/>
          <w:bCs/>
        </w:rPr>
        <w:t xml:space="preserve"> </w:t>
      </w:r>
      <w:r w:rsidR="00D23B90">
        <w:rPr>
          <w:b/>
          <w:bCs/>
        </w:rPr>
        <w:t>d</w:t>
      </w:r>
      <w:r w:rsidR="002E6D5E" w:rsidRPr="002526D9">
        <w:rPr>
          <w:b/>
          <w:bCs/>
        </w:rPr>
        <w:t>elegati per la compilazione delle domande per conto dei cittadini</w:t>
      </w:r>
      <w:r w:rsidR="00D23B90">
        <w:rPr>
          <w:b/>
          <w:bCs/>
        </w:rPr>
        <w:t xml:space="preserve"> </w:t>
      </w:r>
      <w:r w:rsidR="00D23B90" w:rsidRPr="00D23B90">
        <w:t>(</w:t>
      </w:r>
      <w:r w:rsidR="00D23B90" w:rsidRPr="002F67A8">
        <w:rPr>
          <w:i/>
          <w:iCs/>
        </w:rPr>
        <w:t>front-end</w:t>
      </w:r>
      <w:r w:rsidR="00D23B90" w:rsidRPr="00D23B90">
        <w:t xml:space="preserve"> della piattaforma)</w:t>
      </w:r>
      <w:r w:rsidR="002E6D5E" w:rsidRPr="00D23B90">
        <w:t>.</w:t>
      </w:r>
      <w:r w:rsidR="000433A4" w:rsidRPr="00D23B90">
        <w:t xml:space="preserve"> </w:t>
      </w:r>
      <w:r w:rsidR="002E6D5E" w:rsidRPr="00D23B90">
        <w:t xml:space="preserve"> </w:t>
      </w:r>
    </w:p>
    <w:p w14:paraId="725020D3" w14:textId="53B010EE" w:rsidR="003B66F4" w:rsidRDefault="003B66F4" w:rsidP="00BC41D7">
      <w:pPr>
        <w:pStyle w:val="Paragrafoelenco"/>
        <w:numPr>
          <w:ilvl w:val="0"/>
          <w:numId w:val="2"/>
        </w:numPr>
        <w:spacing w:after="0" w:line="240" w:lineRule="auto"/>
      </w:pPr>
      <w:r w:rsidRPr="002526D9">
        <w:rPr>
          <w:b/>
          <w:bCs/>
        </w:rPr>
        <w:t>Tabella 2</w:t>
      </w:r>
      <w:r w:rsidR="002526D9" w:rsidRPr="008729C5">
        <w:t>:</w:t>
      </w:r>
      <w:r w:rsidRPr="002526D9">
        <w:rPr>
          <w:b/>
          <w:bCs/>
        </w:rPr>
        <w:t xml:space="preserve"> </w:t>
      </w:r>
      <w:r w:rsidR="00D23B90">
        <w:t>R</w:t>
      </w:r>
      <w:r w:rsidR="0058762E" w:rsidRPr="001F1934">
        <w:t xml:space="preserve">iferimenti </w:t>
      </w:r>
      <w:r w:rsidR="00CA42D8" w:rsidRPr="001F1934">
        <w:t>dei</w:t>
      </w:r>
      <w:r w:rsidR="00CA42D8" w:rsidRPr="002526D9">
        <w:rPr>
          <w:b/>
          <w:bCs/>
        </w:rPr>
        <w:t xml:space="preserve"> soggetti sol</w:t>
      </w:r>
      <w:r w:rsidR="002F67A8">
        <w:rPr>
          <w:b/>
          <w:bCs/>
        </w:rPr>
        <w:t>tanto</w:t>
      </w:r>
      <w:r w:rsidR="00CA42D8" w:rsidRPr="002526D9">
        <w:rPr>
          <w:b/>
          <w:bCs/>
        </w:rPr>
        <w:t xml:space="preserve"> pubblici </w:t>
      </w:r>
      <w:r w:rsidR="00CA42D8" w:rsidRPr="001F1934">
        <w:t>da abilitare</w:t>
      </w:r>
      <w:r w:rsidR="00CA42D8" w:rsidRPr="002526D9">
        <w:rPr>
          <w:b/>
          <w:bCs/>
        </w:rPr>
        <w:t xml:space="preserve"> per la fase istruttoria</w:t>
      </w:r>
      <w:r w:rsidR="00D23B90">
        <w:rPr>
          <w:b/>
          <w:bCs/>
        </w:rPr>
        <w:t xml:space="preserve"> </w:t>
      </w:r>
      <w:r w:rsidR="00D23B90" w:rsidRPr="00D23B90">
        <w:t>(</w:t>
      </w:r>
      <w:r w:rsidR="0058762E" w:rsidRPr="002F67A8">
        <w:rPr>
          <w:i/>
          <w:iCs/>
        </w:rPr>
        <w:t>back-end</w:t>
      </w:r>
      <w:r w:rsidR="0058762E" w:rsidRPr="002526D9">
        <w:t xml:space="preserve"> della piattaforma</w:t>
      </w:r>
      <w:r w:rsidR="00D23B90">
        <w:t>)</w:t>
      </w:r>
      <w:r w:rsidR="0058762E" w:rsidRPr="002526D9">
        <w:t xml:space="preserve">. </w:t>
      </w:r>
    </w:p>
    <w:p w14:paraId="2D6C4E79" w14:textId="77777777" w:rsidR="008729C5" w:rsidRDefault="008729C5" w:rsidP="008729C5">
      <w:pPr>
        <w:spacing w:after="0" w:line="240" w:lineRule="auto"/>
      </w:pPr>
    </w:p>
    <w:p w14:paraId="12F952AC" w14:textId="1FE0C37F" w:rsidR="008729C5" w:rsidRPr="002526D9" w:rsidRDefault="008729C5" w:rsidP="008729C5">
      <w:pPr>
        <w:spacing w:after="0" w:line="240" w:lineRule="auto"/>
      </w:pPr>
      <w:r>
        <w:t>La compilazione della Tabella 2 è obbligatoria</w:t>
      </w:r>
      <w:r w:rsidR="00D333A9">
        <w:t>; l</w:t>
      </w:r>
      <w:r w:rsidR="002F67A8">
        <w:t xml:space="preserve">a compilazione della Tabella 1 </w:t>
      </w:r>
      <w:r>
        <w:t>è</w:t>
      </w:r>
      <w:r w:rsidR="002F67A8">
        <w:t>, invece,</w:t>
      </w:r>
      <w:r>
        <w:t xml:space="preserve"> facoltativa. </w:t>
      </w:r>
    </w:p>
    <w:p w14:paraId="69B9831D" w14:textId="0C7A45E4" w:rsidR="00CD3BB5" w:rsidRDefault="00CD3BB5" w:rsidP="00BC41D7">
      <w:pPr>
        <w:spacing w:after="0" w:line="240" w:lineRule="auto"/>
      </w:pPr>
    </w:p>
    <w:p w14:paraId="687DB1E7" w14:textId="1B097B65" w:rsidR="00D333A9" w:rsidRDefault="00D333A9" w:rsidP="00BC41D7">
      <w:pPr>
        <w:spacing w:after="0" w:line="240" w:lineRule="auto"/>
      </w:pPr>
      <w:r>
        <w:t xml:space="preserve">Tutti gli operatori </w:t>
      </w:r>
      <w:r w:rsidR="00F958DE">
        <w:t xml:space="preserve">abilitati </w:t>
      </w:r>
      <w:r w:rsidR="003B758B">
        <w:t>accederanno</w:t>
      </w:r>
      <w:r w:rsidR="00F958DE">
        <w:t xml:space="preserve"> alla piattaforma con il proprio SPID personale.</w:t>
      </w:r>
    </w:p>
    <w:p w14:paraId="52791E06" w14:textId="77777777" w:rsidR="00D333A9" w:rsidRDefault="00D333A9" w:rsidP="00BC41D7">
      <w:pPr>
        <w:spacing w:after="0" w:line="240" w:lineRule="auto"/>
      </w:pPr>
    </w:p>
    <w:p w14:paraId="2A1342C0" w14:textId="58402996" w:rsidR="00CA2B68" w:rsidRDefault="00CA2B68" w:rsidP="00BC41D7">
      <w:pPr>
        <w:spacing w:after="0" w:line="240" w:lineRule="auto"/>
      </w:pPr>
      <w:r>
        <w:t xml:space="preserve">Lo stesso operatore </w:t>
      </w:r>
      <w:r w:rsidR="003B758B">
        <w:t xml:space="preserve">pubblico </w:t>
      </w:r>
      <w:r>
        <w:t xml:space="preserve">può essere </w:t>
      </w:r>
      <w:r w:rsidR="003B758B">
        <w:t xml:space="preserve">citato in entrambe le tabelle. </w:t>
      </w:r>
    </w:p>
    <w:p w14:paraId="23DD9CBD" w14:textId="77777777" w:rsidR="00CA2B68" w:rsidRDefault="00CA2B68" w:rsidP="00BC41D7">
      <w:pPr>
        <w:spacing w:after="0" w:line="240" w:lineRule="auto"/>
      </w:pPr>
    </w:p>
    <w:p w14:paraId="5B5364D3" w14:textId="77777777" w:rsidR="00F958DE" w:rsidRDefault="00F958DE" w:rsidP="00BC41D7">
      <w:pPr>
        <w:spacing w:after="0" w:line="240" w:lineRule="auto"/>
      </w:pPr>
    </w:p>
    <w:p w14:paraId="5B383A9E" w14:textId="7BFC3535" w:rsidR="0059205E" w:rsidRDefault="2A50903B" w:rsidP="00BC41D7">
      <w:pPr>
        <w:spacing w:after="0" w:line="240" w:lineRule="auto"/>
      </w:pPr>
      <w:r>
        <w:t>Dopo averlo compilato, q</w:t>
      </w:r>
      <w:r w:rsidR="00D23B90">
        <w:t>uesto</w:t>
      </w:r>
      <w:r w:rsidR="002E6D5E">
        <w:t xml:space="preserve"> documento va </w:t>
      </w:r>
      <w:proofErr w:type="spellStart"/>
      <w:r w:rsidR="002E6D5E">
        <w:t>inviato</w:t>
      </w:r>
      <w:proofErr w:type="spellEnd"/>
      <w:r w:rsidR="002E6D5E">
        <w:t xml:space="preserve"> </w:t>
      </w:r>
      <w:r w:rsidR="001F1934">
        <w:t xml:space="preserve">(in formato </w:t>
      </w:r>
      <w:r w:rsidR="00260B57">
        <w:t xml:space="preserve">sia </w:t>
      </w:r>
      <w:r w:rsidR="001F1934">
        <w:t xml:space="preserve">PDF </w:t>
      </w:r>
      <w:r w:rsidR="00260B57">
        <w:t xml:space="preserve">sia </w:t>
      </w:r>
      <w:r w:rsidR="00391123">
        <w:t>Word</w:t>
      </w:r>
      <w:r w:rsidR="001F1934">
        <w:t>)</w:t>
      </w:r>
      <w:r w:rsidR="001F1934" w:rsidRPr="54577497">
        <w:rPr>
          <w:b/>
          <w:bCs/>
        </w:rPr>
        <w:t xml:space="preserve"> </w:t>
      </w:r>
      <w:r w:rsidR="002E6D5E" w:rsidRPr="00D42140">
        <w:rPr>
          <w:b/>
          <w:bCs/>
        </w:rPr>
        <w:t xml:space="preserve">entro il </w:t>
      </w:r>
      <w:r w:rsidR="00D42140" w:rsidRPr="00D42140">
        <w:rPr>
          <w:b/>
          <w:bCs/>
        </w:rPr>
        <w:t>10</w:t>
      </w:r>
      <w:r w:rsidR="00F91C05" w:rsidRPr="00D42140">
        <w:rPr>
          <w:b/>
          <w:bCs/>
        </w:rPr>
        <w:t xml:space="preserve"> </w:t>
      </w:r>
      <w:r w:rsidR="002E6D5E" w:rsidRPr="00D42140">
        <w:rPr>
          <w:b/>
          <w:bCs/>
        </w:rPr>
        <w:t>settembre 202</w:t>
      </w:r>
      <w:r w:rsidR="00F91C05" w:rsidRPr="00D42140">
        <w:rPr>
          <w:b/>
          <w:bCs/>
        </w:rPr>
        <w:t>6</w:t>
      </w:r>
      <w:r w:rsidR="2C307F51">
        <w:t xml:space="preserve"> al Settore Politiche per l’abitare della Regione Emilia-Romagna</w:t>
      </w:r>
      <w:r w:rsidR="00440128" w:rsidRPr="00D42140">
        <w:t>:</w:t>
      </w:r>
    </w:p>
    <w:p w14:paraId="7A86F8F8" w14:textId="6916C836" w:rsidR="0059205E" w:rsidRDefault="2B121310" w:rsidP="00BC41D7">
      <w:pPr>
        <w:pStyle w:val="Paragrafoelenco"/>
        <w:numPr>
          <w:ilvl w:val="0"/>
          <w:numId w:val="3"/>
        </w:numPr>
        <w:spacing w:after="0" w:line="240" w:lineRule="auto"/>
      </w:pPr>
      <w:r>
        <w:t>v</w:t>
      </w:r>
      <w:r w:rsidR="42360F56">
        <w:t xml:space="preserve">ia </w:t>
      </w:r>
      <w:r w:rsidR="002E6D5E">
        <w:t xml:space="preserve">PEC: </w:t>
      </w:r>
      <w:hyperlink r:id="rId10">
        <w:r w:rsidR="0059205E" w:rsidRPr="5AA548E8">
          <w:rPr>
            <w:rStyle w:val="Collegamentoipertestuale"/>
          </w:rPr>
          <w:t>PoliticheAbitative@postacert.regione.emilia-romagna.it</w:t>
        </w:r>
      </w:hyperlink>
    </w:p>
    <w:p w14:paraId="215109C7" w14:textId="376DBECF" w:rsidR="002E6D5E" w:rsidRDefault="2D874342" w:rsidP="00BC41D7">
      <w:pPr>
        <w:pStyle w:val="Paragrafoelenco"/>
        <w:numPr>
          <w:ilvl w:val="0"/>
          <w:numId w:val="3"/>
        </w:numPr>
        <w:spacing w:after="0" w:line="240" w:lineRule="auto"/>
      </w:pPr>
      <w:r>
        <w:t>e</w:t>
      </w:r>
      <w:r w:rsidR="56B59EBE">
        <w:t xml:space="preserve"> </w:t>
      </w:r>
      <w:r w:rsidR="5379DB14">
        <w:t xml:space="preserve">per </w:t>
      </w:r>
      <w:r w:rsidR="00250E7D">
        <w:t xml:space="preserve">posta </w:t>
      </w:r>
      <w:r w:rsidR="2BE3D2A1">
        <w:t xml:space="preserve">elettronica </w:t>
      </w:r>
      <w:r w:rsidR="00250E7D">
        <w:t>ordinaria</w:t>
      </w:r>
      <w:r w:rsidR="00AF28E7">
        <w:t xml:space="preserve">: </w:t>
      </w:r>
      <w:hyperlink r:id="rId11">
        <w:r w:rsidR="0059205E" w:rsidRPr="5AA548E8">
          <w:rPr>
            <w:rStyle w:val="Collegamentoipertestuale"/>
          </w:rPr>
          <w:t>fondoaffitto@regione.emilia-romagna.it</w:t>
        </w:r>
      </w:hyperlink>
      <w:r w:rsidR="00EC1431">
        <w:t xml:space="preserve"> </w:t>
      </w:r>
    </w:p>
    <w:p w14:paraId="68DC5794" w14:textId="488143BB" w:rsidR="1030B12D" w:rsidRDefault="3D5182BE" w:rsidP="295DE009">
      <w:pPr>
        <w:spacing w:after="0" w:line="240" w:lineRule="auto"/>
      </w:pPr>
      <w:r>
        <w:t>Sarà possibile</w:t>
      </w:r>
      <w:r w:rsidR="4A82BD7F">
        <w:t xml:space="preserve"> </w:t>
      </w:r>
      <w:r>
        <w:t xml:space="preserve">integrarne i contenuti anche dopo tale data. </w:t>
      </w:r>
    </w:p>
    <w:p w14:paraId="651C8C3E" w14:textId="1CAB7F85" w:rsidR="64642E62" w:rsidRDefault="64642E62" w:rsidP="5AA548E8">
      <w:pPr>
        <w:spacing w:after="0" w:line="240" w:lineRule="auto"/>
      </w:pPr>
      <w:r>
        <w:t xml:space="preserve">I delegati e gli istruttori menzionati </w:t>
      </w:r>
      <w:r w:rsidR="25AEAA9D">
        <w:t>verranno invitati a</w:t>
      </w:r>
      <w:r w:rsidR="00AF6789">
        <w:t xml:space="preserve"> partecipare al</w:t>
      </w:r>
      <w:r w:rsidR="25AEAA9D">
        <w:t xml:space="preserve"> webinar di presentazione della Piattaforma web regionale.</w:t>
      </w:r>
    </w:p>
    <w:p w14:paraId="152A16B3" w14:textId="6D158F38" w:rsidR="005A598A" w:rsidRDefault="005A598A" w:rsidP="00BC41D7">
      <w:pPr>
        <w:spacing w:after="0" w:line="240" w:lineRule="auto"/>
      </w:pPr>
    </w:p>
    <w:p w14:paraId="03DFCD0C" w14:textId="75B2820C" w:rsidR="005A598A" w:rsidRDefault="005A598A" w:rsidP="005A598A">
      <w:pPr>
        <w:spacing w:after="0" w:line="240" w:lineRule="auto"/>
      </w:pPr>
      <w:r>
        <w:t xml:space="preserve">Per info: </w:t>
      </w:r>
    </w:p>
    <w:p w14:paraId="3BC9F8C3" w14:textId="77777777" w:rsidR="005A598A" w:rsidRDefault="005A598A" w:rsidP="005A598A">
      <w:pPr>
        <w:spacing w:after="0" w:line="240" w:lineRule="auto"/>
      </w:pPr>
      <w:hyperlink r:id="rId12" w:history="1">
        <w:r w:rsidRPr="002B728F">
          <w:rPr>
            <w:rStyle w:val="Collegamentoipertestuale"/>
          </w:rPr>
          <w:t>fondoaffitto@regione.emilia-romagna.it</w:t>
        </w:r>
      </w:hyperlink>
    </w:p>
    <w:p w14:paraId="21F285FC" w14:textId="77777777" w:rsidR="005A598A" w:rsidRDefault="005A598A" w:rsidP="00BC41D7">
      <w:pPr>
        <w:spacing w:after="0" w:line="240" w:lineRule="auto"/>
      </w:pPr>
    </w:p>
    <w:p w14:paraId="6BE43A9A" w14:textId="77777777" w:rsidR="005A598A" w:rsidRDefault="005A598A" w:rsidP="00BC41D7">
      <w:pPr>
        <w:spacing w:after="0" w:line="240" w:lineRule="auto"/>
      </w:pPr>
    </w:p>
    <w:p w14:paraId="7AD852BA" w14:textId="77777777" w:rsidR="00026BAB" w:rsidRDefault="00026BAB" w:rsidP="00BC41D7">
      <w:pPr>
        <w:spacing w:after="0" w:line="240" w:lineRule="auto"/>
      </w:pPr>
    </w:p>
    <w:p w14:paraId="5F8B8DBE" w14:textId="77777777" w:rsidR="00026BAB" w:rsidRDefault="00026BAB" w:rsidP="00BC41D7">
      <w:pPr>
        <w:spacing w:after="0" w:line="240" w:lineRule="auto"/>
      </w:pPr>
    </w:p>
    <w:p w14:paraId="5CCD6F03" w14:textId="77777777" w:rsidR="00026BAB" w:rsidRDefault="00026BAB" w:rsidP="00BC41D7">
      <w:pPr>
        <w:spacing w:after="0" w:line="240" w:lineRule="auto"/>
      </w:pPr>
    </w:p>
    <w:p w14:paraId="348DCA98" w14:textId="22F26AA8" w:rsidR="00D23B90" w:rsidRDefault="00D23B90" w:rsidP="00BC41D7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Denominazione </w:t>
      </w:r>
      <w:r w:rsidRPr="002E6D5E">
        <w:rPr>
          <w:b/>
          <w:bCs/>
        </w:rPr>
        <w:t>Distretto:</w:t>
      </w:r>
      <w:r w:rsidR="184FEC59" w:rsidRPr="5AA548E8">
        <w:rPr>
          <w:b/>
          <w:bCs/>
        </w:rPr>
        <w:t xml:space="preserve"> ________________</w:t>
      </w:r>
      <w:r w:rsidR="6B59E4DC" w:rsidRPr="5AA548E8">
        <w:rPr>
          <w:b/>
          <w:bCs/>
        </w:rPr>
        <w:t>_____</w:t>
      </w:r>
      <w:r w:rsidR="184FEC59" w:rsidRPr="5AA548E8">
        <w:rPr>
          <w:b/>
          <w:bCs/>
        </w:rPr>
        <w:t>____</w:t>
      </w:r>
    </w:p>
    <w:p w14:paraId="3820B6CC" w14:textId="77777777" w:rsidR="00BC6C6B" w:rsidRDefault="00BC6C6B" w:rsidP="00BC41D7">
      <w:pPr>
        <w:spacing w:after="0" w:line="240" w:lineRule="auto"/>
        <w:rPr>
          <w:b/>
          <w:bCs/>
        </w:rPr>
      </w:pPr>
    </w:p>
    <w:p w14:paraId="3E7C134B" w14:textId="54599BEB" w:rsidR="00F91C05" w:rsidRPr="007C79F1" w:rsidRDefault="00BC6C6B" w:rsidP="00BC41D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Nominativo e </w:t>
      </w:r>
      <w:r w:rsidRPr="5AA548E8">
        <w:rPr>
          <w:b/>
          <w:bCs/>
        </w:rPr>
        <w:t>riferiment</w:t>
      </w:r>
      <w:r w:rsidR="360D1A42" w:rsidRPr="5AA548E8">
        <w:rPr>
          <w:b/>
          <w:bCs/>
        </w:rPr>
        <w:t>i</w:t>
      </w:r>
      <w:r>
        <w:rPr>
          <w:b/>
          <w:bCs/>
        </w:rPr>
        <w:t xml:space="preserve"> </w:t>
      </w:r>
      <w:r w:rsidR="00D80689">
        <w:rPr>
          <w:b/>
          <w:bCs/>
        </w:rPr>
        <w:t xml:space="preserve">dell’operatore </w:t>
      </w:r>
      <w:r w:rsidR="00CA2B68">
        <w:rPr>
          <w:b/>
          <w:bCs/>
        </w:rPr>
        <w:t>c</w:t>
      </w:r>
      <w:r>
        <w:rPr>
          <w:b/>
          <w:bCs/>
        </w:rPr>
        <w:t>h</w:t>
      </w:r>
      <w:r w:rsidR="00CA2B68">
        <w:rPr>
          <w:b/>
          <w:bCs/>
        </w:rPr>
        <w:t>e ha</w:t>
      </w:r>
      <w:r>
        <w:rPr>
          <w:b/>
          <w:bCs/>
        </w:rPr>
        <w:t xml:space="preserve"> compilato questo documento: </w:t>
      </w:r>
      <w:r w:rsidR="0E0E25B0" w:rsidRPr="5AA548E8">
        <w:rPr>
          <w:b/>
          <w:bCs/>
        </w:rPr>
        <w:t>_________</w:t>
      </w:r>
      <w:r w:rsidR="351CD8CD" w:rsidRPr="5AA548E8">
        <w:rPr>
          <w:b/>
          <w:bCs/>
        </w:rPr>
        <w:t>_____</w:t>
      </w:r>
      <w:r w:rsidR="0E0E25B0" w:rsidRPr="5AA548E8">
        <w:rPr>
          <w:b/>
          <w:bCs/>
        </w:rPr>
        <w:t>___________</w:t>
      </w:r>
    </w:p>
    <w:p w14:paraId="1F4AE774" w14:textId="77777777" w:rsidR="00BC6C6B" w:rsidRDefault="00BC6C6B" w:rsidP="00BC41D7">
      <w:pPr>
        <w:spacing w:after="0" w:line="240" w:lineRule="auto"/>
      </w:pPr>
    </w:p>
    <w:p w14:paraId="78C4104C" w14:textId="77777777" w:rsidR="005A4DA0" w:rsidRDefault="008C0386" w:rsidP="00BC41D7">
      <w:pPr>
        <w:spacing w:after="0" w:line="240" w:lineRule="auto"/>
        <w:rPr>
          <w:b/>
          <w:bCs/>
        </w:rPr>
      </w:pPr>
      <w:r>
        <w:rPr>
          <w:b/>
          <w:bCs/>
        </w:rPr>
        <w:t>Tabella 1</w:t>
      </w:r>
    </w:p>
    <w:p w14:paraId="1FE9AA93" w14:textId="39767EC1" w:rsidR="008C0386" w:rsidRDefault="008C0386" w:rsidP="00BC41D7">
      <w:pPr>
        <w:spacing w:after="0" w:line="240" w:lineRule="auto"/>
        <w:rPr>
          <w:b/>
        </w:rPr>
      </w:pPr>
      <w:r>
        <w:rPr>
          <w:b/>
          <w:bCs/>
        </w:rPr>
        <w:t xml:space="preserve">Soggetti pubblici </w:t>
      </w:r>
      <w:r w:rsidR="00BC41D7">
        <w:rPr>
          <w:b/>
          <w:bCs/>
        </w:rPr>
        <w:t>/</w:t>
      </w:r>
      <w:r>
        <w:rPr>
          <w:b/>
          <w:bCs/>
        </w:rPr>
        <w:t xml:space="preserve"> privati da abilitare come </w:t>
      </w:r>
      <w:r w:rsidR="00D23B90">
        <w:rPr>
          <w:b/>
          <w:bCs/>
        </w:rPr>
        <w:t>d</w:t>
      </w:r>
      <w:r>
        <w:rPr>
          <w:b/>
          <w:bCs/>
        </w:rPr>
        <w:t>elegati per la raccolta delle domande per conto dei cittadini</w:t>
      </w:r>
    </w:p>
    <w:p w14:paraId="5EA1FF74" w14:textId="07D1F83C" w:rsidR="002A01A9" w:rsidRDefault="002A01A9" w:rsidP="00BC41D7">
      <w:pPr>
        <w:spacing w:after="0" w:line="240" w:lineRule="auto"/>
      </w:pPr>
    </w:p>
    <w:tbl>
      <w:tblPr>
        <w:tblStyle w:val="Grigliatabella"/>
        <w:tblW w:w="13593" w:type="dxa"/>
        <w:tblLook w:val="04A0" w:firstRow="1" w:lastRow="0" w:firstColumn="1" w:lastColumn="0" w:noHBand="0" w:noVBand="1"/>
      </w:tblPr>
      <w:tblGrid>
        <w:gridCol w:w="1354"/>
        <w:gridCol w:w="1372"/>
        <w:gridCol w:w="2539"/>
        <w:gridCol w:w="2036"/>
        <w:gridCol w:w="4806"/>
        <w:gridCol w:w="1486"/>
      </w:tblGrid>
      <w:tr w:rsidR="004F64CD" w:rsidRPr="003D2848" w14:paraId="073D7D73" w14:textId="77777777" w:rsidTr="5AA548E8">
        <w:trPr>
          <w:trHeight w:val="465"/>
        </w:trPr>
        <w:tc>
          <w:tcPr>
            <w:tcW w:w="1354" w:type="dxa"/>
            <w:shd w:val="clear" w:color="auto" w:fill="E8E8E8" w:themeFill="background2"/>
            <w:noWrap/>
            <w:hideMark/>
          </w:tcPr>
          <w:p w14:paraId="4118891A" w14:textId="77777777" w:rsidR="003D2848" w:rsidRPr="00F91C05" w:rsidRDefault="003D2848" w:rsidP="00F91C05">
            <w:pPr>
              <w:jc w:val="center"/>
              <w:rPr>
                <w:b/>
                <w:bCs/>
              </w:rPr>
            </w:pPr>
            <w:r w:rsidRPr="00F91C05">
              <w:rPr>
                <w:b/>
                <w:bCs/>
              </w:rPr>
              <w:t>Nome</w:t>
            </w:r>
          </w:p>
        </w:tc>
        <w:tc>
          <w:tcPr>
            <w:tcW w:w="1372" w:type="dxa"/>
            <w:shd w:val="clear" w:color="auto" w:fill="E8E8E8" w:themeFill="background2"/>
            <w:noWrap/>
            <w:hideMark/>
          </w:tcPr>
          <w:p w14:paraId="65507D9D" w14:textId="77777777" w:rsidR="003D2848" w:rsidRPr="00F91C05" w:rsidRDefault="003D2848" w:rsidP="00F91C05">
            <w:pPr>
              <w:jc w:val="center"/>
              <w:rPr>
                <w:b/>
                <w:bCs/>
              </w:rPr>
            </w:pPr>
            <w:r w:rsidRPr="00F91C05">
              <w:rPr>
                <w:b/>
                <w:bCs/>
              </w:rPr>
              <w:t>Cognome</w:t>
            </w:r>
          </w:p>
        </w:tc>
        <w:tc>
          <w:tcPr>
            <w:tcW w:w="2539" w:type="dxa"/>
            <w:shd w:val="clear" w:color="auto" w:fill="E8E8E8" w:themeFill="background2"/>
            <w:noWrap/>
            <w:hideMark/>
          </w:tcPr>
          <w:p w14:paraId="5BEFED2A" w14:textId="77777777" w:rsidR="003D2848" w:rsidRPr="00F91C05" w:rsidRDefault="003D2848" w:rsidP="00F91C05">
            <w:pPr>
              <w:jc w:val="center"/>
              <w:rPr>
                <w:b/>
                <w:bCs/>
              </w:rPr>
            </w:pPr>
            <w:r w:rsidRPr="00F91C05">
              <w:rPr>
                <w:b/>
                <w:bCs/>
              </w:rPr>
              <w:t>Codice fiscale</w:t>
            </w:r>
          </w:p>
        </w:tc>
        <w:tc>
          <w:tcPr>
            <w:tcW w:w="2036" w:type="dxa"/>
            <w:shd w:val="clear" w:color="auto" w:fill="E8E8E8" w:themeFill="background2"/>
            <w:noWrap/>
            <w:hideMark/>
          </w:tcPr>
          <w:p w14:paraId="1E6A4B23" w14:textId="516604D0" w:rsidR="003D2848" w:rsidRPr="00F91C05" w:rsidRDefault="003D2848" w:rsidP="00F91C05">
            <w:pPr>
              <w:jc w:val="center"/>
              <w:rPr>
                <w:b/>
                <w:bCs/>
              </w:rPr>
            </w:pPr>
            <w:r w:rsidRPr="00F91C05">
              <w:rPr>
                <w:b/>
                <w:bCs/>
              </w:rPr>
              <w:t>Ente di appartenenza</w:t>
            </w:r>
          </w:p>
        </w:tc>
        <w:tc>
          <w:tcPr>
            <w:tcW w:w="4806" w:type="dxa"/>
            <w:shd w:val="clear" w:color="auto" w:fill="E8E8E8" w:themeFill="background2"/>
            <w:noWrap/>
            <w:hideMark/>
          </w:tcPr>
          <w:p w14:paraId="6ED14040" w14:textId="77777777" w:rsidR="003D2848" w:rsidRPr="00F91C05" w:rsidRDefault="003D2848" w:rsidP="00F91C05">
            <w:pPr>
              <w:jc w:val="center"/>
              <w:rPr>
                <w:b/>
                <w:bCs/>
              </w:rPr>
            </w:pPr>
            <w:r w:rsidRPr="00F91C05">
              <w:rPr>
                <w:b/>
                <w:bCs/>
              </w:rPr>
              <w:t>E-mail</w:t>
            </w:r>
          </w:p>
        </w:tc>
        <w:tc>
          <w:tcPr>
            <w:tcW w:w="1486" w:type="dxa"/>
            <w:shd w:val="clear" w:color="auto" w:fill="E8E8E8" w:themeFill="background2"/>
            <w:noWrap/>
            <w:hideMark/>
          </w:tcPr>
          <w:p w14:paraId="6C9ABC7A" w14:textId="77777777" w:rsidR="003D2848" w:rsidRPr="00F91C05" w:rsidRDefault="003D2848" w:rsidP="00F91C05">
            <w:pPr>
              <w:jc w:val="center"/>
              <w:rPr>
                <w:b/>
                <w:bCs/>
              </w:rPr>
            </w:pPr>
            <w:r w:rsidRPr="00F91C05">
              <w:rPr>
                <w:b/>
                <w:bCs/>
              </w:rPr>
              <w:t>Telefono</w:t>
            </w:r>
          </w:p>
        </w:tc>
      </w:tr>
      <w:tr w:rsidR="004F64CD" w:rsidRPr="003D2848" w14:paraId="48F76FE4" w14:textId="77777777" w:rsidTr="5AA548E8">
        <w:trPr>
          <w:trHeight w:val="315"/>
        </w:trPr>
        <w:tc>
          <w:tcPr>
            <w:tcW w:w="1354" w:type="dxa"/>
            <w:noWrap/>
          </w:tcPr>
          <w:p w14:paraId="3D1A91A2" w14:textId="490761ED" w:rsidR="003D2848" w:rsidRPr="003D2848" w:rsidRDefault="003D2848" w:rsidP="003D2848"/>
        </w:tc>
        <w:tc>
          <w:tcPr>
            <w:tcW w:w="1372" w:type="dxa"/>
            <w:noWrap/>
          </w:tcPr>
          <w:p w14:paraId="3F51BDA8" w14:textId="75C2B0D9" w:rsidR="003D2848" w:rsidRPr="003D2848" w:rsidRDefault="003D2848" w:rsidP="003D2848"/>
        </w:tc>
        <w:tc>
          <w:tcPr>
            <w:tcW w:w="2539" w:type="dxa"/>
            <w:noWrap/>
          </w:tcPr>
          <w:p w14:paraId="3DE5ACA6" w14:textId="2F5BF494" w:rsidR="003D2848" w:rsidRPr="003D2848" w:rsidRDefault="003D2848" w:rsidP="003D2848"/>
        </w:tc>
        <w:tc>
          <w:tcPr>
            <w:tcW w:w="2036" w:type="dxa"/>
            <w:noWrap/>
          </w:tcPr>
          <w:p w14:paraId="2F1D353F" w14:textId="173A36FB" w:rsidR="003D2848" w:rsidRPr="003D2848" w:rsidRDefault="003D2848" w:rsidP="003D2848"/>
        </w:tc>
        <w:tc>
          <w:tcPr>
            <w:tcW w:w="4806" w:type="dxa"/>
            <w:noWrap/>
          </w:tcPr>
          <w:p w14:paraId="0E907CAB" w14:textId="08614900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580B6A3C" w14:textId="6980AC5D" w:rsidR="003D2848" w:rsidRPr="003D2848" w:rsidRDefault="003D2848" w:rsidP="003D2848"/>
        </w:tc>
      </w:tr>
      <w:tr w:rsidR="004F64CD" w:rsidRPr="003D2848" w14:paraId="2FAD45E4" w14:textId="77777777" w:rsidTr="5AA548E8">
        <w:trPr>
          <w:trHeight w:val="315"/>
        </w:trPr>
        <w:tc>
          <w:tcPr>
            <w:tcW w:w="1354" w:type="dxa"/>
            <w:noWrap/>
          </w:tcPr>
          <w:p w14:paraId="3C851E62" w14:textId="558D4EC0" w:rsidR="003D2848" w:rsidRPr="003D2848" w:rsidRDefault="003D2848" w:rsidP="003D2848"/>
        </w:tc>
        <w:tc>
          <w:tcPr>
            <w:tcW w:w="1372" w:type="dxa"/>
            <w:noWrap/>
          </w:tcPr>
          <w:p w14:paraId="59EB6001" w14:textId="3CA65EBD" w:rsidR="003D2848" w:rsidRPr="003D2848" w:rsidRDefault="003D2848" w:rsidP="003D2848"/>
        </w:tc>
        <w:tc>
          <w:tcPr>
            <w:tcW w:w="2539" w:type="dxa"/>
            <w:noWrap/>
          </w:tcPr>
          <w:p w14:paraId="35CEEE5D" w14:textId="2A774532" w:rsidR="003D2848" w:rsidRPr="003D2848" w:rsidRDefault="003D2848" w:rsidP="003D2848"/>
        </w:tc>
        <w:tc>
          <w:tcPr>
            <w:tcW w:w="2036" w:type="dxa"/>
            <w:noWrap/>
          </w:tcPr>
          <w:p w14:paraId="5E9B441E" w14:textId="22EAF2F4" w:rsidR="003D2848" w:rsidRPr="003D2848" w:rsidRDefault="003D2848" w:rsidP="003D2848"/>
        </w:tc>
        <w:tc>
          <w:tcPr>
            <w:tcW w:w="4806" w:type="dxa"/>
            <w:noWrap/>
          </w:tcPr>
          <w:p w14:paraId="0591270B" w14:textId="3028A912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2C9372F1" w14:textId="54AA9BD2" w:rsidR="003D2848" w:rsidRPr="003D2848" w:rsidRDefault="003D2848" w:rsidP="003D2848"/>
        </w:tc>
      </w:tr>
      <w:tr w:rsidR="004F64CD" w:rsidRPr="003D2848" w14:paraId="3ED7F483" w14:textId="77777777" w:rsidTr="5AA548E8">
        <w:trPr>
          <w:trHeight w:val="315"/>
        </w:trPr>
        <w:tc>
          <w:tcPr>
            <w:tcW w:w="1354" w:type="dxa"/>
            <w:noWrap/>
          </w:tcPr>
          <w:p w14:paraId="4C870A84" w14:textId="11EDABC1" w:rsidR="003D2848" w:rsidRPr="003D2848" w:rsidRDefault="003D2848" w:rsidP="003D2848"/>
        </w:tc>
        <w:tc>
          <w:tcPr>
            <w:tcW w:w="1372" w:type="dxa"/>
            <w:noWrap/>
          </w:tcPr>
          <w:p w14:paraId="73AB4823" w14:textId="2C1A8F06" w:rsidR="003D2848" w:rsidRPr="003D2848" w:rsidRDefault="003D2848" w:rsidP="003D2848"/>
        </w:tc>
        <w:tc>
          <w:tcPr>
            <w:tcW w:w="2539" w:type="dxa"/>
            <w:noWrap/>
          </w:tcPr>
          <w:p w14:paraId="0CFB4CEC" w14:textId="48CE442F" w:rsidR="003D2848" w:rsidRPr="003D2848" w:rsidRDefault="003D2848" w:rsidP="003D2848"/>
        </w:tc>
        <w:tc>
          <w:tcPr>
            <w:tcW w:w="2036" w:type="dxa"/>
            <w:noWrap/>
          </w:tcPr>
          <w:p w14:paraId="1FC2A3EC" w14:textId="197C18C0" w:rsidR="003D2848" w:rsidRPr="003D2848" w:rsidRDefault="003D2848" w:rsidP="003D2848"/>
        </w:tc>
        <w:tc>
          <w:tcPr>
            <w:tcW w:w="4806" w:type="dxa"/>
            <w:noWrap/>
          </w:tcPr>
          <w:p w14:paraId="09175254" w14:textId="44FC2DF6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5EBE1FD4" w14:textId="5B7224D7" w:rsidR="003D2848" w:rsidRPr="003D2848" w:rsidRDefault="003D2848" w:rsidP="003D2848"/>
        </w:tc>
      </w:tr>
      <w:tr w:rsidR="004F64CD" w:rsidRPr="003D2848" w14:paraId="55F4EA63" w14:textId="77777777" w:rsidTr="5AA548E8">
        <w:trPr>
          <w:trHeight w:val="315"/>
        </w:trPr>
        <w:tc>
          <w:tcPr>
            <w:tcW w:w="1354" w:type="dxa"/>
            <w:noWrap/>
          </w:tcPr>
          <w:p w14:paraId="1AF58F9A" w14:textId="67CAB60E" w:rsidR="003D2848" w:rsidRPr="003D2848" w:rsidRDefault="003D2848" w:rsidP="003D2848"/>
        </w:tc>
        <w:tc>
          <w:tcPr>
            <w:tcW w:w="1372" w:type="dxa"/>
            <w:noWrap/>
          </w:tcPr>
          <w:p w14:paraId="5992BF84" w14:textId="683F847E" w:rsidR="003D2848" w:rsidRPr="003D2848" w:rsidRDefault="003D2848" w:rsidP="003D2848"/>
        </w:tc>
        <w:tc>
          <w:tcPr>
            <w:tcW w:w="2539" w:type="dxa"/>
            <w:noWrap/>
          </w:tcPr>
          <w:p w14:paraId="6DCA0A1C" w14:textId="098902DD" w:rsidR="003D2848" w:rsidRPr="003D2848" w:rsidRDefault="003D2848" w:rsidP="003D2848"/>
        </w:tc>
        <w:tc>
          <w:tcPr>
            <w:tcW w:w="2036" w:type="dxa"/>
            <w:noWrap/>
          </w:tcPr>
          <w:p w14:paraId="7AF2C83C" w14:textId="3E98DDFD" w:rsidR="003D2848" w:rsidRPr="003D2848" w:rsidRDefault="003D2848" w:rsidP="003D2848"/>
        </w:tc>
        <w:tc>
          <w:tcPr>
            <w:tcW w:w="4806" w:type="dxa"/>
            <w:noWrap/>
          </w:tcPr>
          <w:p w14:paraId="4EF88D92" w14:textId="6CE23F07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305C09E9" w14:textId="47ADAD68" w:rsidR="003D2848" w:rsidRPr="003D2848" w:rsidRDefault="003D2848" w:rsidP="003D2848"/>
        </w:tc>
      </w:tr>
      <w:tr w:rsidR="004F64CD" w:rsidRPr="003D2848" w14:paraId="154D8C8D" w14:textId="77777777" w:rsidTr="5AA548E8">
        <w:trPr>
          <w:trHeight w:val="315"/>
        </w:trPr>
        <w:tc>
          <w:tcPr>
            <w:tcW w:w="1354" w:type="dxa"/>
            <w:noWrap/>
          </w:tcPr>
          <w:p w14:paraId="7697E29B" w14:textId="02CC8991" w:rsidR="003D2848" w:rsidRPr="003D2848" w:rsidRDefault="003D2848" w:rsidP="003D2848"/>
        </w:tc>
        <w:tc>
          <w:tcPr>
            <w:tcW w:w="1372" w:type="dxa"/>
            <w:noWrap/>
          </w:tcPr>
          <w:p w14:paraId="3BDD46E0" w14:textId="2EDA2BBC" w:rsidR="003D2848" w:rsidRPr="003D2848" w:rsidRDefault="003D2848" w:rsidP="003D2848"/>
        </w:tc>
        <w:tc>
          <w:tcPr>
            <w:tcW w:w="2539" w:type="dxa"/>
            <w:noWrap/>
          </w:tcPr>
          <w:p w14:paraId="32F4CEE0" w14:textId="59084F61" w:rsidR="003D2848" w:rsidRPr="003D2848" w:rsidRDefault="003D2848" w:rsidP="003D2848"/>
        </w:tc>
        <w:tc>
          <w:tcPr>
            <w:tcW w:w="2036" w:type="dxa"/>
            <w:noWrap/>
          </w:tcPr>
          <w:p w14:paraId="74B1367F" w14:textId="1D9E329C" w:rsidR="003D2848" w:rsidRPr="003D2848" w:rsidRDefault="003D2848" w:rsidP="003D2848"/>
        </w:tc>
        <w:tc>
          <w:tcPr>
            <w:tcW w:w="4806" w:type="dxa"/>
            <w:noWrap/>
          </w:tcPr>
          <w:p w14:paraId="4D849F25" w14:textId="6C5F431A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73DA35C4" w14:textId="1A69EABE" w:rsidR="003D2848" w:rsidRPr="003D2848" w:rsidRDefault="003D2848" w:rsidP="003D2848"/>
        </w:tc>
      </w:tr>
      <w:tr w:rsidR="004F64CD" w:rsidRPr="003D2848" w14:paraId="058570B8" w14:textId="77777777" w:rsidTr="5AA548E8">
        <w:trPr>
          <w:trHeight w:val="315"/>
        </w:trPr>
        <w:tc>
          <w:tcPr>
            <w:tcW w:w="1354" w:type="dxa"/>
            <w:noWrap/>
          </w:tcPr>
          <w:p w14:paraId="6DEE693E" w14:textId="77D5890E" w:rsidR="003D2848" w:rsidRPr="003D2848" w:rsidRDefault="003D2848" w:rsidP="003D2848"/>
        </w:tc>
        <w:tc>
          <w:tcPr>
            <w:tcW w:w="1372" w:type="dxa"/>
            <w:noWrap/>
          </w:tcPr>
          <w:p w14:paraId="6E486BAD" w14:textId="5C20F7F6" w:rsidR="003D2848" w:rsidRPr="003D2848" w:rsidRDefault="003D2848" w:rsidP="003D2848"/>
        </w:tc>
        <w:tc>
          <w:tcPr>
            <w:tcW w:w="2539" w:type="dxa"/>
            <w:noWrap/>
          </w:tcPr>
          <w:p w14:paraId="6B57CB4C" w14:textId="0A543925" w:rsidR="003D2848" w:rsidRPr="003D2848" w:rsidRDefault="003D2848" w:rsidP="003D2848"/>
        </w:tc>
        <w:tc>
          <w:tcPr>
            <w:tcW w:w="2036" w:type="dxa"/>
            <w:noWrap/>
          </w:tcPr>
          <w:p w14:paraId="221F21C4" w14:textId="39F515DB" w:rsidR="003D2848" w:rsidRPr="003D2848" w:rsidRDefault="003D2848" w:rsidP="003D2848"/>
        </w:tc>
        <w:tc>
          <w:tcPr>
            <w:tcW w:w="4806" w:type="dxa"/>
            <w:noWrap/>
          </w:tcPr>
          <w:p w14:paraId="1F5F191F" w14:textId="475599AB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1E538797" w14:textId="7D51D497" w:rsidR="003D2848" w:rsidRPr="003D2848" w:rsidRDefault="003D2848" w:rsidP="003D2848"/>
        </w:tc>
      </w:tr>
      <w:tr w:rsidR="004F64CD" w:rsidRPr="003D2848" w14:paraId="3B7EF4E2" w14:textId="77777777" w:rsidTr="5AA548E8">
        <w:trPr>
          <w:trHeight w:val="315"/>
        </w:trPr>
        <w:tc>
          <w:tcPr>
            <w:tcW w:w="1354" w:type="dxa"/>
            <w:noWrap/>
          </w:tcPr>
          <w:p w14:paraId="5C291E3F" w14:textId="488A9919" w:rsidR="003D2848" w:rsidRPr="003D2848" w:rsidRDefault="003D2848" w:rsidP="003D2848"/>
        </w:tc>
        <w:tc>
          <w:tcPr>
            <w:tcW w:w="1372" w:type="dxa"/>
            <w:noWrap/>
          </w:tcPr>
          <w:p w14:paraId="307A2F61" w14:textId="085BE5C6" w:rsidR="003D2848" w:rsidRPr="003D2848" w:rsidRDefault="003D2848" w:rsidP="003D2848"/>
        </w:tc>
        <w:tc>
          <w:tcPr>
            <w:tcW w:w="2539" w:type="dxa"/>
            <w:noWrap/>
          </w:tcPr>
          <w:p w14:paraId="5A786392" w14:textId="67FDA2D0" w:rsidR="003D2848" w:rsidRPr="003D2848" w:rsidRDefault="003D2848" w:rsidP="003D2848"/>
        </w:tc>
        <w:tc>
          <w:tcPr>
            <w:tcW w:w="2036" w:type="dxa"/>
            <w:noWrap/>
          </w:tcPr>
          <w:p w14:paraId="5790AEE1" w14:textId="0390E068" w:rsidR="003D2848" w:rsidRPr="003D2848" w:rsidRDefault="003D2848" w:rsidP="003D2848"/>
        </w:tc>
        <w:tc>
          <w:tcPr>
            <w:tcW w:w="4806" w:type="dxa"/>
            <w:noWrap/>
          </w:tcPr>
          <w:p w14:paraId="6491DB95" w14:textId="7A2F4C59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4AA1C7E8" w14:textId="222B8237" w:rsidR="003D2848" w:rsidRPr="003D2848" w:rsidRDefault="003D2848" w:rsidP="003D2848"/>
        </w:tc>
      </w:tr>
      <w:tr w:rsidR="004F64CD" w:rsidRPr="003D2848" w14:paraId="27D18ED1" w14:textId="77777777" w:rsidTr="5AA548E8">
        <w:trPr>
          <w:trHeight w:val="315"/>
        </w:trPr>
        <w:tc>
          <w:tcPr>
            <w:tcW w:w="1354" w:type="dxa"/>
            <w:noWrap/>
          </w:tcPr>
          <w:p w14:paraId="5F82A2C1" w14:textId="6EF87904" w:rsidR="003D2848" w:rsidRPr="003D2848" w:rsidRDefault="003D2848" w:rsidP="003D2848"/>
        </w:tc>
        <w:tc>
          <w:tcPr>
            <w:tcW w:w="1372" w:type="dxa"/>
            <w:noWrap/>
          </w:tcPr>
          <w:p w14:paraId="31AAAD71" w14:textId="021EB453" w:rsidR="003D2848" w:rsidRPr="003D2848" w:rsidRDefault="003D2848" w:rsidP="003D2848"/>
        </w:tc>
        <w:tc>
          <w:tcPr>
            <w:tcW w:w="2539" w:type="dxa"/>
            <w:noWrap/>
          </w:tcPr>
          <w:p w14:paraId="7BCC8E08" w14:textId="24B6566F" w:rsidR="003D2848" w:rsidRPr="003D2848" w:rsidRDefault="003D2848" w:rsidP="003D2848"/>
        </w:tc>
        <w:tc>
          <w:tcPr>
            <w:tcW w:w="2036" w:type="dxa"/>
          </w:tcPr>
          <w:p w14:paraId="7171BBC5" w14:textId="1B6FA269" w:rsidR="003D2848" w:rsidRPr="003D2848" w:rsidRDefault="003D2848" w:rsidP="003D2848"/>
        </w:tc>
        <w:tc>
          <w:tcPr>
            <w:tcW w:w="4806" w:type="dxa"/>
            <w:noWrap/>
          </w:tcPr>
          <w:p w14:paraId="333D5FF1" w14:textId="65FFA526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54965F44" w14:textId="54BCB1D9" w:rsidR="003D2848" w:rsidRPr="003D2848" w:rsidRDefault="003D2848" w:rsidP="003D2848"/>
        </w:tc>
      </w:tr>
      <w:tr w:rsidR="004F64CD" w:rsidRPr="003D2848" w14:paraId="3D2D0025" w14:textId="77777777" w:rsidTr="5AA548E8">
        <w:trPr>
          <w:trHeight w:val="341"/>
        </w:trPr>
        <w:tc>
          <w:tcPr>
            <w:tcW w:w="1354" w:type="dxa"/>
            <w:noWrap/>
          </w:tcPr>
          <w:p w14:paraId="1B434363" w14:textId="65040A98" w:rsidR="003D2848" w:rsidRPr="003D2848" w:rsidRDefault="003D2848" w:rsidP="003D2848"/>
        </w:tc>
        <w:tc>
          <w:tcPr>
            <w:tcW w:w="1372" w:type="dxa"/>
            <w:noWrap/>
          </w:tcPr>
          <w:p w14:paraId="7E7CF3FE" w14:textId="7C18F88C" w:rsidR="003D2848" w:rsidRPr="003D2848" w:rsidRDefault="003D2848" w:rsidP="003D2848"/>
        </w:tc>
        <w:tc>
          <w:tcPr>
            <w:tcW w:w="2539" w:type="dxa"/>
            <w:noWrap/>
          </w:tcPr>
          <w:p w14:paraId="1AA95EF9" w14:textId="4659BF9E" w:rsidR="003D2848" w:rsidRPr="003D2848" w:rsidRDefault="003D2848" w:rsidP="003D2848"/>
        </w:tc>
        <w:tc>
          <w:tcPr>
            <w:tcW w:w="2036" w:type="dxa"/>
          </w:tcPr>
          <w:p w14:paraId="6EAD2822" w14:textId="01020A82" w:rsidR="003D2848" w:rsidRPr="003D2848" w:rsidRDefault="003D2848" w:rsidP="003D2848"/>
        </w:tc>
        <w:tc>
          <w:tcPr>
            <w:tcW w:w="4806" w:type="dxa"/>
            <w:noWrap/>
          </w:tcPr>
          <w:p w14:paraId="03E98A9B" w14:textId="0F5570C8" w:rsidR="003D2848" w:rsidRPr="003D2848" w:rsidRDefault="003D2848" w:rsidP="02D5CCCB"/>
        </w:tc>
        <w:tc>
          <w:tcPr>
            <w:tcW w:w="1486" w:type="dxa"/>
            <w:noWrap/>
          </w:tcPr>
          <w:p w14:paraId="3176FF4D" w14:textId="4995559B" w:rsidR="003D2848" w:rsidRPr="003D2848" w:rsidRDefault="003D2848" w:rsidP="003D2848"/>
        </w:tc>
      </w:tr>
      <w:tr w:rsidR="004F64CD" w:rsidRPr="003D2848" w14:paraId="714E3FC9" w14:textId="77777777" w:rsidTr="5AA548E8">
        <w:trPr>
          <w:trHeight w:val="417"/>
        </w:trPr>
        <w:tc>
          <w:tcPr>
            <w:tcW w:w="1354" w:type="dxa"/>
            <w:noWrap/>
          </w:tcPr>
          <w:p w14:paraId="6AEBA5EA" w14:textId="6AC2D3AC" w:rsidR="003D2848" w:rsidRPr="003D2848" w:rsidRDefault="003D2848" w:rsidP="003D2848"/>
        </w:tc>
        <w:tc>
          <w:tcPr>
            <w:tcW w:w="1372" w:type="dxa"/>
            <w:noWrap/>
          </w:tcPr>
          <w:p w14:paraId="6D48FB9E" w14:textId="79772491" w:rsidR="003D2848" w:rsidRPr="003D2848" w:rsidRDefault="003D2848" w:rsidP="003D2848"/>
        </w:tc>
        <w:tc>
          <w:tcPr>
            <w:tcW w:w="2539" w:type="dxa"/>
            <w:noWrap/>
          </w:tcPr>
          <w:p w14:paraId="23E9C5AD" w14:textId="30EFC577" w:rsidR="003D2848" w:rsidRPr="003D2848" w:rsidRDefault="003D2848" w:rsidP="003D2848"/>
        </w:tc>
        <w:tc>
          <w:tcPr>
            <w:tcW w:w="2036" w:type="dxa"/>
          </w:tcPr>
          <w:p w14:paraId="5A513944" w14:textId="5EEFCF47" w:rsidR="003D2848" w:rsidRPr="003D2848" w:rsidRDefault="003D2848" w:rsidP="003D2848"/>
        </w:tc>
        <w:tc>
          <w:tcPr>
            <w:tcW w:w="4806" w:type="dxa"/>
            <w:noWrap/>
          </w:tcPr>
          <w:p w14:paraId="790EC11D" w14:textId="72C3DC85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46136674" w14:textId="668E0E34" w:rsidR="003D2848" w:rsidRPr="003D2848" w:rsidRDefault="003D2848" w:rsidP="003D2848"/>
        </w:tc>
      </w:tr>
      <w:tr w:rsidR="004F64CD" w:rsidRPr="003D2848" w14:paraId="60C57F3B" w14:textId="77777777" w:rsidTr="5AA548E8">
        <w:trPr>
          <w:trHeight w:val="315"/>
        </w:trPr>
        <w:tc>
          <w:tcPr>
            <w:tcW w:w="1354" w:type="dxa"/>
            <w:noWrap/>
          </w:tcPr>
          <w:p w14:paraId="1CC7B0F8" w14:textId="77777777" w:rsidR="003D2848" w:rsidRPr="003D2848" w:rsidRDefault="003D2848" w:rsidP="003D2848"/>
        </w:tc>
        <w:tc>
          <w:tcPr>
            <w:tcW w:w="1372" w:type="dxa"/>
            <w:noWrap/>
          </w:tcPr>
          <w:p w14:paraId="33DCE9AB" w14:textId="77777777" w:rsidR="003D2848" w:rsidRPr="003D2848" w:rsidRDefault="003D2848" w:rsidP="003D2848"/>
        </w:tc>
        <w:tc>
          <w:tcPr>
            <w:tcW w:w="2539" w:type="dxa"/>
            <w:noWrap/>
          </w:tcPr>
          <w:p w14:paraId="3CFD1B37" w14:textId="77777777" w:rsidR="003D2848" w:rsidRPr="003D2848" w:rsidRDefault="003D2848" w:rsidP="003D2848"/>
        </w:tc>
        <w:tc>
          <w:tcPr>
            <w:tcW w:w="2036" w:type="dxa"/>
            <w:noWrap/>
          </w:tcPr>
          <w:p w14:paraId="5509DB81" w14:textId="77777777" w:rsidR="003D2848" w:rsidRPr="003D2848" w:rsidRDefault="003D2848" w:rsidP="003D2848"/>
        </w:tc>
        <w:tc>
          <w:tcPr>
            <w:tcW w:w="4806" w:type="dxa"/>
            <w:noWrap/>
          </w:tcPr>
          <w:p w14:paraId="7636CB7C" w14:textId="77777777" w:rsidR="003D2848" w:rsidRPr="003D2848" w:rsidRDefault="003D2848" w:rsidP="003D2848"/>
        </w:tc>
        <w:tc>
          <w:tcPr>
            <w:tcW w:w="1486" w:type="dxa"/>
            <w:noWrap/>
          </w:tcPr>
          <w:p w14:paraId="2F295C45" w14:textId="77777777" w:rsidR="003D2848" w:rsidRPr="003D2848" w:rsidRDefault="003D2848" w:rsidP="003D2848"/>
        </w:tc>
      </w:tr>
      <w:tr w:rsidR="004F64CD" w:rsidRPr="003D2848" w14:paraId="7BAABA63" w14:textId="77777777" w:rsidTr="5AA548E8">
        <w:trPr>
          <w:trHeight w:val="370"/>
        </w:trPr>
        <w:tc>
          <w:tcPr>
            <w:tcW w:w="1354" w:type="dxa"/>
            <w:noWrap/>
          </w:tcPr>
          <w:p w14:paraId="3A003A54" w14:textId="72429018" w:rsidR="003D2848" w:rsidRPr="003D2848" w:rsidRDefault="003D2848" w:rsidP="003D2848"/>
        </w:tc>
        <w:tc>
          <w:tcPr>
            <w:tcW w:w="1372" w:type="dxa"/>
            <w:noWrap/>
          </w:tcPr>
          <w:p w14:paraId="35CA7BD6" w14:textId="356B5903" w:rsidR="003D2848" w:rsidRPr="003D2848" w:rsidRDefault="003D2848" w:rsidP="003D2848"/>
        </w:tc>
        <w:tc>
          <w:tcPr>
            <w:tcW w:w="2539" w:type="dxa"/>
            <w:noWrap/>
          </w:tcPr>
          <w:p w14:paraId="33FD99FC" w14:textId="21C248B0" w:rsidR="003D2848" w:rsidRPr="003D2848" w:rsidRDefault="003D2848" w:rsidP="003D2848"/>
        </w:tc>
        <w:tc>
          <w:tcPr>
            <w:tcW w:w="2036" w:type="dxa"/>
          </w:tcPr>
          <w:p w14:paraId="230918D6" w14:textId="3ABDE335" w:rsidR="003D2848" w:rsidRPr="003D2848" w:rsidRDefault="003D2848" w:rsidP="003D2848"/>
        </w:tc>
        <w:tc>
          <w:tcPr>
            <w:tcW w:w="4806" w:type="dxa"/>
            <w:noWrap/>
          </w:tcPr>
          <w:p w14:paraId="2F0A9DBD" w14:textId="6E6884DC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455226E3" w14:textId="4C017168" w:rsidR="003D2848" w:rsidRPr="003D2848" w:rsidRDefault="003D2848" w:rsidP="003D2848"/>
        </w:tc>
      </w:tr>
      <w:tr w:rsidR="004F64CD" w:rsidRPr="003D2848" w14:paraId="5311B64C" w14:textId="77777777" w:rsidTr="5AA548E8">
        <w:trPr>
          <w:trHeight w:val="419"/>
        </w:trPr>
        <w:tc>
          <w:tcPr>
            <w:tcW w:w="1354" w:type="dxa"/>
            <w:noWrap/>
          </w:tcPr>
          <w:p w14:paraId="7FF32FB5" w14:textId="1C6DFB9A" w:rsidR="003D2848" w:rsidRPr="003D2848" w:rsidRDefault="003D2848" w:rsidP="003D2848"/>
        </w:tc>
        <w:tc>
          <w:tcPr>
            <w:tcW w:w="1372" w:type="dxa"/>
            <w:noWrap/>
          </w:tcPr>
          <w:p w14:paraId="2F7A2EFD" w14:textId="568DE3EE" w:rsidR="003D2848" w:rsidRPr="003D2848" w:rsidRDefault="003D2848" w:rsidP="003D2848"/>
        </w:tc>
        <w:tc>
          <w:tcPr>
            <w:tcW w:w="2539" w:type="dxa"/>
            <w:noWrap/>
          </w:tcPr>
          <w:p w14:paraId="7D6959AD" w14:textId="30EEDC80" w:rsidR="003D2848" w:rsidRPr="003D2848" w:rsidRDefault="003D2848" w:rsidP="003D2848"/>
        </w:tc>
        <w:tc>
          <w:tcPr>
            <w:tcW w:w="2036" w:type="dxa"/>
          </w:tcPr>
          <w:p w14:paraId="4DA243C6" w14:textId="131BEA0E" w:rsidR="003D2848" w:rsidRPr="003D2848" w:rsidRDefault="003D2848" w:rsidP="003D2848"/>
        </w:tc>
        <w:tc>
          <w:tcPr>
            <w:tcW w:w="4806" w:type="dxa"/>
            <w:noWrap/>
          </w:tcPr>
          <w:p w14:paraId="650EDB91" w14:textId="2E33C511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060A4550" w14:textId="2ECDF4C4" w:rsidR="003D2848" w:rsidRPr="003D2848" w:rsidRDefault="003D2848" w:rsidP="003D2848"/>
        </w:tc>
      </w:tr>
      <w:tr w:rsidR="004F64CD" w:rsidRPr="003D2848" w14:paraId="60102668" w14:textId="77777777" w:rsidTr="5AA548E8">
        <w:trPr>
          <w:trHeight w:val="411"/>
        </w:trPr>
        <w:tc>
          <w:tcPr>
            <w:tcW w:w="1354" w:type="dxa"/>
            <w:noWrap/>
          </w:tcPr>
          <w:p w14:paraId="255C58A1" w14:textId="4747013B" w:rsidR="003D2848" w:rsidRPr="003D2848" w:rsidRDefault="003D2848" w:rsidP="003D2848"/>
        </w:tc>
        <w:tc>
          <w:tcPr>
            <w:tcW w:w="1372" w:type="dxa"/>
            <w:noWrap/>
          </w:tcPr>
          <w:p w14:paraId="62C0D4E1" w14:textId="26132389" w:rsidR="003D2848" w:rsidRPr="003D2848" w:rsidRDefault="003D2848" w:rsidP="003D2848"/>
        </w:tc>
        <w:tc>
          <w:tcPr>
            <w:tcW w:w="2539" w:type="dxa"/>
            <w:noWrap/>
          </w:tcPr>
          <w:p w14:paraId="1AB3A504" w14:textId="70A932EA" w:rsidR="003D2848" w:rsidRPr="003D2848" w:rsidRDefault="003D2848" w:rsidP="003D2848"/>
        </w:tc>
        <w:tc>
          <w:tcPr>
            <w:tcW w:w="2036" w:type="dxa"/>
          </w:tcPr>
          <w:p w14:paraId="78CE45CB" w14:textId="78DDD109" w:rsidR="003D2848" w:rsidRPr="003D2848" w:rsidRDefault="003D2848" w:rsidP="003D2848"/>
        </w:tc>
        <w:tc>
          <w:tcPr>
            <w:tcW w:w="4806" w:type="dxa"/>
            <w:noWrap/>
          </w:tcPr>
          <w:p w14:paraId="1C58778E" w14:textId="1A4F8CEB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08EF5157" w14:textId="13435CE6" w:rsidR="003D2848" w:rsidRPr="003D2848" w:rsidRDefault="003D2848" w:rsidP="003D2848"/>
        </w:tc>
      </w:tr>
      <w:tr w:rsidR="004F64CD" w:rsidRPr="003D2848" w14:paraId="7E3BF789" w14:textId="77777777" w:rsidTr="5AA548E8">
        <w:trPr>
          <w:trHeight w:val="315"/>
        </w:trPr>
        <w:tc>
          <w:tcPr>
            <w:tcW w:w="1354" w:type="dxa"/>
            <w:noWrap/>
            <w:hideMark/>
          </w:tcPr>
          <w:p w14:paraId="64C7D3B8" w14:textId="77777777" w:rsidR="003D2848" w:rsidRPr="003D2848" w:rsidRDefault="003D2848" w:rsidP="003D2848"/>
        </w:tc>
        <w:tc>
          <w:tcPr>
            <w:tcW w:w="1372" w:type="dxa"/>
            <w:noWrap/>
            <w:hideMark/>
          </w:tcPr>
          <w:p w14:paraId="61121C13" w14:textId="77777777" w:rsidR="003D2848" w:rsidRPr="003D2848" w:rsidRDefault="003D2848" w:rsidP="003D2848"/>
        </w:tc>
        <w:tc>
          <w:tcPr>
            <w:tcW w:w="2539" w:type="dxa"/>
            <w:noWrap/>
            <w:hideMark/>
          </w:tcPr>
          <w:p w14:paraId="0ECBE3C4" w14:textId="77777777" w:rsidR="003D2848" w:rsidRPr="003D2848" w:rsidRDefault="003D2848" w:rsidP="003D2848"/>
        </w:tc>
        <w:tc>
          <w:tcPr>
            <w:tcW w:w="2036" w:type="dxa"/>
            <w:hideMark/>
          </w:tcPr>
          <w:p w14:paraId="3EED8808" w14:textId="77777777" w:rsidR="003D2848" w:rsidRPr="003D2848" w:rsidRDefault="003D2848" w:rsidP="003D2848"/>
        </w:tc>
        <w:tc>
          <w:tcPr>
            <w:tcW w:w="4806" w:type="dxa"/>
            <w:noWrap/>
            <w:hideMark/>
          </w:tcPr>
          <w:p w14:paraId="39886CBB" w14:textId="77777777" w:rsidR="003D2848" w:rsidRPr="003D2848" w:rsidRDefault="003D2848" w:rsidP="003D2848"/>
        </w:tc>
        <w:tc>
          <w:tcPr>
            <w:tcW w:w="1486" w:type="dxa"/>
            <w:noWrap/>
            <w:hideMark/>
          </w:tcPr>
          <w:p w14:paraId="41C002E6" w14:textId="77777777" w:rsidR="003D2848" w:rsidRPr="003D2848" w:rsidRDefault="003D2848" w:rsidP="003D2848"/>
        </w:tc>
      </w:tr>
      <w:tr w:rsidR="004F64CD" w:rsidRPr="003D2848" w14:paraId="74772316" w14:textId="77777777" w:rsidTr="5AA548E8">
        <w:trPr>
          <w:trHeight w:val="379"/>
        </w:trPr>
        <w:tc>
          <w:tcPr>
            <w:tcW w:w="1354" w:type="dxa"/>
            <w:noWrap/>
          </w:tcPr>
          <w:p w14:paraId="19DA733A" w14:textId="72429631" w:rsidR="003D2848" w:rsidRPr="003D2848" w:rsidRDefault="003D2848" w:rsidP="003D2848"/>
        </w:tc>
        <w:tc>
          <w:tcPr>
            <w:tcW w:w="1372" w:type="dxa"/>
            <w:noWrap/>
          </w:tcPr>
          <w:p w14:paraId="6C8336B5" w14:textId="7D84FF49" w:rsidR="003D2848" w:rsidRPr="003D2848" w:rsidRDefault="003D2848" w:rsidP="003D2848"/>
        </w:tc>
        <w:tc>
          <w:tcPr>
            <w:tcW w:w="2539" w:type="dxa"/>
            <w:noWrap/>
          </w:tcPr>
          <w:p w14:paraId="00D6B844" w14:textId="29A6C29E" w:rsidR="003D2848" w:rsidRPr="003D2848" w:rsidRDefault="003D2848" w:rsidP="003D2848"/>
        </w:tc>
        <w:tc>
          <w:tcPr>
            <w:tcW w:w="2036" w:type="dxa"/>
          </w:tcPr>
          <w:p w14:paraId="4867BB94" w14:textId="59BFAEEE" w:rsidR="003D2848" w:rsidRPr="003D2848" w:rsidRDefault="003D2848" w:rsidP="003D2848"/>
        </w:tc>
        <w:tc>
          <w:tcPr>
            <w:tcW w:w="4806" w:type="dxa"/>
            <w:noWrap/>
          </w:tcPr>
          <w:p w14:paraId="4E94036B" w14:textId="595CD762" w:rsidR="003D2848" w:rsidRPr="003D2848" w:rsidRDefault="003D2848" w:rsidP="003D284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1F53FF55" w14:textId="4C64FD79" w:rsidR="003D2848" w:rsidRPr="003D2848" w:rsidRDefault="003D2848" w:rsidP="003D2848"/>
        </w:tc>
      </w:tr>
    </w:tbl>
    <w:p w14:paraId="44974DFE" w14:textId="3ECB2479" w:rsidR="00BC6C6B" w:rsidRPr="00F91C05" w:rsidRDefault="005A4DA0" w:rsidP="00BC41D7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4755D673" w14:textId="77777777" w:rsidR="0059205E" w:rsidRDefault="008C0386" w:rsidP="00BC41D7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Tabella 2</w:t>
      </w:r>
    </w:p>
    <w:p w14:paraId="5818C3AB" w14:textId="2A08D829" w:rsidR="008C0386" w:rsidRDefault="008C0386" w:rsidP="00BC41D7">
      <w:pPr>
        <w:spacing w:after="0" w:line="240" w:lineRule="auto"/>
        <w:rPr>
          <w:b/>
          <w:bCs/>
        </w:rPr>
      </w:pPr>
      <w:r w:rsidRPr="5AA548E8">
        <w:rPr>
          <w:b/>
          <w:bCs/>
        </w:rPr>
        <w:t>Soggetti pubblici da abilitare per la fase istruttoria</w:t>
      </w:r>
      <w:r w:rsidR="00F91C05" w:rsidRPr="5AA548E8">
        <w:rPr>
          <w:b/>
          <w:bCs/>
        </w:rPr>
        <w:t xml:space="preserve"> </w:t>
      </w:r>
    </w:p>
    <w:p w14:paraId="21485938" w14:textId="77777777" w:rsidR="008C0386" w:rsidRDefault="008C0386" w:rsidP="00BC41D7">
      <w:pPr>
        <w:spacing w:after="0" w:line="240" w:lineRule="auto"/>
      </w:pPr>
    </w:p>
    <w:tbl>
      <w:tblPr>
        <w:tblStyle w:val="Grigliatabella"/>
        <w:tblW w:w="14825" w:type="dxa"/>
        <w:tblLook w:val="04A0" w:firstRow="1" w:lastRow="0" w:firstColumn="1" w:lastColumn="0" w:noHBand="0" w:noVBand="1"/>
      </w:tblPr>
      <w:tblGrid>
        <w:gridCol w:w="1304"/>
        <w:gridCol w:w="1354"/>
        <w:gridCol w:w="1344"/>
        <w:gridCol w:w="2495"/>
        <w:gridCol w:w="2036"/>
        <w:gridCol w:w="4806"/>
        <w:gridCol w:w="1486"/>
      </w:tblGrid>
      <w:tr w:rsidR="009D532F" w:rsidRPr="009D532F" w14:paraId="01C6A2A2" w14:textId="77777777" w:rsidTr="008943C8">
        <w:trPr>
          <w:trHeight w:val="465"/>
        </w:trPr>
        <w:tc>
          <w:tcPr>
            <w:tcW w:w="1304" w:type="dxa"/>
            <w:shd w:val="clear" w:color="auto" w:fill="E8E8E8" w:themeFill="background2"/>
            <w:noWrap/>
            <w:hideMark/>
          </w:tcPr>
          <w:p w14:paraId="5EBEEDDC" w14:textId="1ACE63A3" w:rsidR="009D532F" w:rsidRPr="00F91C05" w:rsidRDefault="6A5165E7" w:rsidP="00F91C05">
            <w:pPr>
              <w:jc w:val="center"/>
            </w:pPr>
            <w:r w:rsidRPr="5AA548E8">
              <w:rPr>
                <w:b/>
                <w:bCs/>
              </w:rPr>
              <w:t xml:space="preserve">Referente </w:t>
            </w:r>
            <w:r>
              <w:t>(max 2)</w:t>
            </w:r>
          </w:p>
        </w:tc>
        <w:tc>
          <w:tcPr>
            <w:tcW w:w="1354" w:type="dxa"/>
            <w:shd w:val="clear" w:color="auto" w:fill="E8E8E8" w:themeFill="background2"/>
            <w:noWrap/>
            <w:hideMark/>
          </w:tcPr>
          <w:p w14:paraId="5DB7F8EC" w14:textId="77777777" w:rsidR="009D532F" w:rsidRPr="00F91C05" w:rsidRDefault="009D532F" w:rsidP="00F91C05">
            <w:pPr>
              <w:jc w:val="center"/>
              <w:rPr>
                <w:b/>
                <w:bCs/>
              </w:rPr>
            </w:pPr>
            <w:r w:rsidRPr="00F91C05">
              <w:rPr>
                <w:b/>
                <w:bCs/>
              </w:rPr>
              <w:t>Nome</w:t>
            </w:r>
          </w:p>
        </w:tc>
        <w:tc>
          <w:tcPr>
            <w:tcW w:w="1344" w:type="dxa"/>
            <w:shd w:val="clear" w:color="auto" w:fill="E8E8E8" w:themeFill="background2"/>
            <w:noWrap/>
            <w:hideMark/>
          </w:tcPr>
          <w:p w14:paraId="75D55411" w14:textId="77777777" w:rsidR="009D532F" w:rsidRPr="00F91C05" w:rsidRDefault="009D532F" w:rsidP="00F91C05">
            <w:pPr>
              <w:jc w:val="center"/>
              <w:rPr>
                <w:b/>
                <w:bCs/>
              </w:rPr>
            </w:pPr>
            <w:r w:rsidRPr="00F91C05">
              <w:rPr>
                <w:b/>
                <w:bCs/>
              </w:rPr>
              <w:t>Cognome</w:t>
            </w:r>
          </w:p>
        </w:tc>
        <w:tc>
          <w:tcPr>
            <w:tcW w:w="2495" w:type="dxa"/>
            <w:shd w:val="clear" w:color="auto" w:fill="E8E8E8" w:themeFill="background2"/>
            <w:noWrap/>
            <w:hideMark/>
          </w:tcPr>
          <w:p w14:paraId="14070451" w14:textId="77777777" w:rsidR="009D532F" w:rsidRPr="00F91C05" w:rsidRDefault="009D532F" w:rsidP="00F91C05">
            <w:pPr>
              <w:jc w:val="center"/>
              <w:rPr>
                <w:b/>
                <w:bCs/>
              </w:rPr>
            </w:pPr>
            <w:r w:rsidRPr="00F91C05">
              <w:rPr>
                <w:b/>
                <w:bCs/>
              </w:rPr>
              <w:t>Codice fiscale</w:t>
            </w:r>
          </w:p>
        </w:tc>
        <w:tc>
          <w:tcPr>
            <w:tcW w:w="2036" w:type="dxa"/>
            <w:shd w:val="clear" w:color="auto" w:fill="E8E8E8" w:themeFill="background2"/>
            <w:noWrap/>
            <w:hideMark/>
          </w:tcPr>
          <w:p w14:paraId="6C3D5FE1" w14:textId="77777777" w:rsidR="009D532F" w:rsidRPr="00F91C05" w:rsidRDefault="009D532F" w:rsidP="00F91C05">
            <w:pPr>
              <w:jc w:val="center"/>
              <w:rPr>
                <w:b/>
                <w:bCs/>
              </w:rPr>
            </w:pPr>
            <w:r w:rsidRPr="00F91C05">
              <w:rPr>
                <w:b/>
                <w:bCs/>
              </w:rPr>
              <w:t>Ente di appartenenza</w:t>
            </w:r>
          </w:p>
        </w:tc>
        <w:tc>
          <w:tcPr>
            <w:tcW w:w="4806" w:type="dxa"/>
            <w:shd w:val="clear" w:color="auto" w:fill="E8E8E8" w:themeFill="background2"/>
            <w:noWrap/>
            <w:hideMark/>
          </w:tcPr>
          <w:p w14:paraId="09942D62" w14:textId="77777777" w:rsidR="009D532F" w:rsidRPr="00F91C05" w:rsidRDefault="009D532F" w:rsidP="00F91C05">
            <w:pPr>
              <w:jc w:val="center"/>
              <w:rPr>
                <w:b/>
                <w:bCs/>
              </w:rPr>
            </w:pPr>
            <w:r w:rsidRPr="00F91C05">
              <w:rPr>
                <w:b/>
                <w:bCs/>
              </w:rPr>
              <w:t>E-mail</w:t>
            </w:r>
          </w:p>
        </w:tc>
        <w:tc>
          <w:tcPr>
            <w:tcW w:w="1486" w:type="dxa"/>
            <w:shd w:val="clear" w:color="auto" w:fill="E8E8E8" w:themeFill="background2"/>
            <w:noWrap/>
            <w:hideMark/>
          </w:tcPr>
          <w:p w14:paraId="149DB8C9" w14:textId="77777777" w:rsidR="009D532F" w:rsidRPr="00F91C05" w:rsidRDefault="009D532F" w:rsidP="00F91C05">
            <w:pPr>
              <w:jc w:val="center"/>
              <w:rPr>
                <w:b/>
                <w:bCs/>
              </w:rPr>
            </w:pPr>
            <w:r w:rsidRPr="00F91C05">
              <w:rPr>
                <w:b/>
                <w:bCs/>
              </w:rPr>
              <w:t>Telefono</w:t>
            </w:r>
          </w:p>
        </w:tc>
      </w:tr>
      <w:tr w:rsidR="009D532F" w:rsidRPr="003D2848" w14:paraId="278621CD" w14:textId="77777777" w:rsidTr="00F91C05">
        <w:trPr>
          <w:trHeight w:val="315"/>
        </w:trPr>
        <w:tc>
          <w:tcPr>
            <w:tcW w:w="1304" w:type="dxa"/>
          </w:tcPr>
          <w:p w14:paraId="3C59C963" w14:textId="77EEF969" w:rsidR="009D532F" w:rsidRPr="003D2848" w:rsidRDefault="009D532F"/>
        </w:tc>
        <w:tc>
          <w:tcPr>
            <w:tcW w:w="1354" w:type="dxa"/>
            <w:noWrap/>
          </w:tcPr>
          <w:p w14:paraId="5B8FBF12" w14:textId="41F53B41" w:rsidR="009D532F" w:rsidRPr="003D2848" w:rsidRDefault="009D532F"/>
        </w:tc>
        <w:tc>
          <w:tcPr>
            <w:tcW w:w="1344" w:type="dxa"/>
            <w:noWrap/>
          </w:tcPr>
          <w:p w14:paraId="34A1F9CB" w14:textId="67018FC4" w:rsidR="009D532F" w:rsidRPr="003D2848" w:rsidRDefault="009D532F"/>
        </w:tc>
        <w:tc>
          <w:tcPr>
            <w:tcW w:w="2495" w:type="dxa"/>
            <w:noWrap/>
          </w:tcPr>
          <w:p w14:paraId="44F8BBEF" w14:textId="09AA5813" w:rsidR="009D532F" w:rsidRPr="003D2848" w:rsidRDefault="009D532F"/>
        </w:tc>
        <w:tc>
          <w:tcPr>
            <w:tcW w:w="2036" w:type="dxa"/>
            <w:noWrap/>
          </w:tcPr>
          <w:p w14:paraId="154E9BD7" w14:textId="78FC7F3E" w:rsidR="009D532F" w:rsidRPr="003D2848" w:rsidRDefault="009D532F"/>
        </w:tc>
        <w:tc>
          <w:tcPr>
            <w:tcW w:w="4806" w:type="dxa"/>
            <w:noWrap/>
          </w:tcPr>
          <w:p w14:paraId="03BD3CAF" w14:textId="270EAC80" w:rsidR="009D532F" w:rsidRPr="003D2848" w:rsidRDefault="009D532F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0DCDB42F" w14:textId="23DB1704" w:rsidR="009D532F" w:rsidRPr="003D2848" w:rsidRDefault="009D532F"/>
        </w:tc>
      </w:tr>
      <w:tr w:rsidR="009D532F" w:rsidRPr="003D2848" w14:paraId="2E635BB2" w14:textId="77777777" w:rsidTr="00F91C05">
        <w:trPr>
          <w:trHeight w:val="315"/>
        </w:trPr>
        <w:tc>
          <w:tcPr>
            <w:tcW w:w="1304" w:type="dxa"/>
          </w:tcPr>
          <w:p w14:paraId="0359EEC6" w14:textId="2B286232" w:rsidR="009D532F" w:rsidRPr="003D2848" w:rsidRDefault="009D532F"/>
        </w:tc>
        <w:tc>
          <w:tcPr>
            <w:tcW w:w="1354" w:type="dxa"/>
            <w:noWrap/>
          </w:tcPr>
          <w:p w14:paraId="2C29D39C" w14:textId="39952E92" w:rsidR="009D532F" w:rsidRPr="003D2848" w:rsidRDefault="009D532F"/>
        </w:tc>
        <w:tc>
          <w:tcPr>
            <w:tcW w:w="1344" w:type="dxa"/>
            <w:noWrap/>
          </w:tcPr>
          <w:p w14:paraId="5BA7CB8E" w14:textId="0FB8A4C1" w:rsidR="009D532F" w:rsidRPr="003D2848" w:rsidRDefault="009D532F"/>
        </w:tc>
        <w:tc>
          <w:tcPr>
            <w:tcW w:w="2495" w:type="dxa"/>
            <w:noWrap/>
          </w:tcPr>
          <w:p w14:paraId="4F38F627" w14:textId="1D3EDD33" w:rsidR="009D532F" w:rsidRPr="003D2848" w:rsidRDefault="009D532F"/>
        </w:tc>
        <w:tc>
          <w:tcPr>
            <w:tcW w:w="2036" w:type="dxa"/>
            <w:noWrap/>
          </w:tcPr>
          <w:p w14:paraId="574821C4" w14:textId="6EA07895" w:rsidR="009D532F" w:rsidRPr="003D2848" w:rsidRDefault="009D532F"/>
        </w:tc>
        <w:tc>
          <w:tcPr>
            <w:tcW w:w="4806" w:type="dxa"/>
            <w:noWrap/>
          </w:tcPr>
          <w:p w14:paraId="05442FC1" w14:textId="18F448FB" w:rsidR="009D532F" w:rsidRPr="003D2848" w:rsidRDefault="009D532F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23E8A089" w14:textId="25E33851" w:rsidR="009D532F" w:rsidRPr="003D2848" w:rsidRDefault="009D532F"/>
        </w:tc>
      </w:tr>
      <w:tr w:rsidR="009D532F" w:rsidRPr="003D2848" w14:paraId="15DF18D7" w14:textId="77777777" w:rsidTr="00F91C05">
        <w:trPr>
          <w:trHeight w:val="315"/>
        </w:trPr>
        <w:tc>
          <w:tcPr>
            <w:tcW w:w="1304" w:type="dxa"/>
          </w:tcPr>
          <w:p w14:paraId="34C190C9" w14:textId="60967A02" w:rsidR="009D532F" w:rsidRPr="003D2848" w:rsidRDefault="009D532F"/>
        </w:tc>
        <w:tc>
          <w:tcPr>
            <w:tcW w:w="1354" w:type="dxa"/>
            <w:noWrap/>
          </w:tcPr>
          <w:p w14:paraId="00DC2FB0" w14:textId="737EBFF1" w:rsidR="009D532F" w:rsidRPr="003D2848" w:rsidRDefault="009D532F"/>
        </w:tc>
        <w:tc>
          <w:tcPr>
            <w:tcW w:w="1344" w:type="dxa"/>
            <w:noWrap/>
          </w:tcPr>
          <w:p w14:paraId="1A1E1D0D" w14:textId="705477A4" w:rsidR="009D532F" w:rsidRPr="003D2848" w:rsidRDefault="009D532F"/>
        </w:tc>
        <w:tc>
          <w:tcPr>
            <w:tcW w:w="2495" w:type="dxa"/>
            <w:noWrap/>
          </w:tcPr>
          <w:p w14:paraId="104D325A" w14:textId="333E1911" w:rsidR="009D532F" w:rsidRPr="003D2848" w:rsidRDefault="009D532F"/>
        </w:tc>
        <w:tc>
          <w:tcPr>
            <w:tcW w:w="2036" w:type="dxa"/>
            <w:noWrap/>
          </w:tcPr>
          <w:p w14:paraId="7C914F44" w14:textId="552CD040" w:rsidR="009D532F" w:rsidRPr="003D2848" w:rsidRDefault="009D532F"/>
        </w:tc>
        <w:tc>
          <w:tcPr>
            <w:tcW w:w="4806" w:type="dxa"/>
            <w:noWrap/>
          </w:tcPr>
          <w:p w14:paraId="6D9ADE78" w14:textId="42E137F7" w:rsidR="009D532F" w:rsidRPr="003D2848" w:rsidRDefault="009D532F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6955A670" w14:textId="474BD2C2" w:rsidR="009D532F" w:rsidRPr="003D2848" w:rsidRDefault="009D532F"/>
        </w:tc>
      </w:tr>
      <w:tr w:rsidR="009D532F" w:rsidRPr="003D2848" w14:paraId="05E9DF81" w14:textId="77777777" w:rsidTr="00F91C05">
        <w:trPr>
          <w:trHeight w:val="315"/>
        </w:trPr>
        <w:tc>
          <w:tcPr>
            <w:tcW w:w="1304" w:type="dxa"/>
          </w:tcPr>
          <w:p w14:paraId="2AC8B724" w14:textId="19164151" w:rsidR="009D532F" w:rsidRPr="003D2848" w:rsidRDefault="009D532F"/>
        </w:tc>
        <w:tc>
          <w:tcPr>
            <w:tcW w:w="1354" w:type="dxa"/>
            <w:noWrap/>
          </w:tcPr>
          <w:p w14:paraId="71269B0B" w14:textId="1682201A" w:rsidR="009D532F" w:rsidRPr="003D2848" w:rsidRDefault="009D532F"/>
        </w:tc>
        <w:tc>
          <w:tcPr>
            <w:tcW w:w="1344" w:type="dxa"/>
            <w:noWrap/>
          </w:tcPr>
          <w:p w14:paraId="7116F353" w14:textId="661A3578" w:rsidR="009D532F" w:rsidRPr="003D2848" w:rsidRDefault="009D532F"/>
        </w:tc>
        <w:tc>
          <w:tcPr>
            <w:tcW w:w="2495" w:type="dxa"/>
            <w:noWrap/>
          </w:tcPr>
          <w:p w14:paraId="18819A96" w14:textId="4861AC42" w:rsidR="009D532F" w:rsidRPr="003D2848" w:rsidRDefault="009D532F"/>
        </w:tc>
        <w:tc>
          <w:tcPr>
            <w:tcW w:w="2036" w:type="dxa"/>
            <w:noWrap/>
          </w:tcPr>
          <w:p w14:paraId="3F142178" w14:textId="3E39BF03" w:rsidR="009D532F" w:rsidRPr="003D2848" w:rsidRDefault="009D532F"/>
        </w:tc>
        <w:tc>
          <w:tcPr>
            <w:tcW w:w="4806" w:type="dxa"/>
            <w:noWrap/>
          </w:tcPr>
          <w:p w14:paraId="0254BC2F" w14:textId="594EC71E" w:rsidR="009D532F" w:rsidRPr="003D2848" w:rsidRDefault="009D532F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07C40469" w14:textId="07D38981" w:rsidR="009D532F" w:rsidRPr="003D2848" w:rsidRDefault="009D532F"/>
        </w:tc>
      </w:tr>
      <w:tr w:rsidR="009D532F" w:rsidRPr="003D2848" w14:paraId="47405092" w14:textId="77777777" w:rsidTr="00F91C05">
        <w:trPr>
          <w:trHeight w:val="315"/>
        </w:trPr>
        <w:tc>
          <w:tcPr>
            <w:tcW w:w="1304" w:type="dxa"/>
          </w:tcPr>
          <w:p w14:paraId="78301A89" w14:textId="5D2F5427" w:rsidR="009D532F" w:rsidRPr="003D2848" w:rsidRDefault="009D532F"/>
        </w:tc>
        <w:tc>
          <w:tcPr>
            <w:tcW w:w="1354" w:type="dxa"/>
            <w:noWrap/>
          </w:tcPr>
          <w:p w14:paraId="6877040A" w14:textId="28EE6898" w:rsidR="009D532F" w:rsidRPr="003D2848" w:rsidRDefault="009D532F"/>
        </w:tc>
        <w:tc>
          <w:tcPr>
            <w:tcW w:w="1344" w:type="dxa"/>
            <w:noWrap/>
          </w:tcPr>
          <w:p w14:paraId="38E2D9C3" w14:textId="31E13D03" w:rsidR="009D532F" w:rsidRPr="003D2848" w:rsidRDefault="009D532F"/>
        </w:tc>
        <w:tc>
          <w:tcPr>
            <w:tcW w:w="2495" w:type="dxa"/>
            <w:noWrap/>
          </w:tcPr>
          <w:p w14:paraId="71C8D76B" w14:textId="263DF4B3" w:rsidR="009D532F" w:rsidRPr="003D2848" w:rsidRDefault="009D532F"/>
        </w:tc>
        <w:tc>
          <w:tcPr>
            <w:tcW w:w="2036" w:type="dxa"/>
            <w:noWrap/>
          </w:tcPr>
          <w:p w14:paraId="40FD0BF2" w14:textId="1BFBCEEC" w:rsidR="009D532F" w:rsidRPr="003D2848" w:rsidRDefault="009D532F"/>
        </w:tc>
        <w:tc>
          <w:tcPr>
            <w:tcW w:w="4806" w:type="dxa"/>
            <w:noWrap/>
          </w:tcPr>
          <w:p w14:paraId="46C0284B" w14:textId="432FCDED" w:rsidR="009D532F" w:rsidRPr="003D2848" w:rsidRDefault="009D532F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54D695DE" w14:textId="05D478ED" w:rsidR="009D532F" w:rsidRPr="003D2848" w:rsidRDefault="009D532F"/>
        </w:tc>
      </w:tr>
      <w:tr w:rsidR="009D532F" w:rsidRPr="003D2848" w14:paraId="37C2A7BA" w14:textId="77777777" w:rsidTr="00F91C05">
        <w:trPr>
          <w:trHeight w:val="315"/>
        </w:trPr>
        <w:tc>
          <w:tcPr>
            <w:tcW w:w="1304" w:type="dxa"/>
          </w:tcPr>
          <w:p w14:paraId="095FD299" w14:textId="5137F608" w:rsidR="009D532F" w:rsidRPr="003D2848" w:rsidRDefault="009D532F"/>
        </w:tc>
        <w:tc>
          <w:tcPr>
            <w:tcW w:w="1354" w:type="dxa"/>
            <w:noWrap/>
          </w:tcPr>
          <w:p w14:paraId="3C1EFE17" w14:textId="24DD19EA" w:rsidR="009D532F" w:rsidRPr="003D2848" w:rsidRDefault="009D532F" w:rsidP="008943C8"/>
        </w:tc>
        <w:tc>
          <w:tcPr>
            <w:tcW w:w="1344" w:type="dxa"/>
            <w:noWrap/>
          </w:tcPr>
          <w:p w14:paraId="0C068F47" w14:textId="1FB604A6" w:rsidR="009D532F" w:rsidRPr="003D2848" w:rsidRDefault="009D532F"/>
        </w:tc>
        <w:tc>
          <w:tcPr>
            <w:tcW w:w="2495" w:type="dxa"/>
            <w:noWrap/>
          </w:tcPr>
          <w:p w14:paraId="72B33EE0" w14:textId="1F6924D0" w:rsidR="009D532F" w:rsidRPr="003D2848" w:rsidRDefault="009D532F"/>
        </w:tc>
        <w:tc>
          <w:tcPr>
            <w:tcW w:w="2036" w:type="dxa"/>
            <w:noWrap/>
          </w:tcPr>
          <w:p w14:paraId="61801E65" w14:textId="655F9878" w:rsidR="009D532F" w:rsidRPr="003D2848" w:rsidRDefault="009D532F"/>
        </w:tc>
        <w:tc>
          <w:tcPr>
            <w:tcW w:w="4806" w:type="dxa"/>
            <w:noWrap/>
          </w:tcPr>
          <w:p w14:paraId="0B1AEED2" w14:textId="7F11B527" w:rsidR="009D532F" w:rsidRPr="003D2848" w:rsidRDefault="009D532F" w:rsidP="008943C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2348B7DF" w14:textId="7BBC3A33" w:rsidR="009D532F" w:rsidRPr="003D2848" w:rsidRDefault="009D532F"/>
        </w:tc>
      </w:tr>
      <w:tr w:rsidR="00F91C05" w:rsidRPr="003D2848" w14:paraId="13910FF8" w14:textId="77777777" w:rsidTr="00F91C05">
        <w:trPr>
          <w:trHeight w:val="315"/>
        </w:trPr>
        <w:tc>
          <w:tcPr>
            <w:tcW w:w="1304" w:type="dxa"/>
          </w:tcPr>
          <w:p w14:paraId="512C035D" w14:textId="77777777" w:rsidR="00F91C05" w:rsidRPr="003D2848" w:rsidRDefault="00F91C05"/>
        </w:tc>
        <w:tc>
          <w:tcPr>
            <w:tcW w:w="1354" w:type="dxa"/>
            <w:noWrap/>
          </w:tcPr>
          <w:p w14:paraId="2089EC51" w14:textId="77777777" w:rsidR="00F91C05" w:rsidRPr="003D2848" w:rsidRDefault="00F91C05" w:rsidP="008943C8"/>
        </w:tc>
        <w:tc>
          <w:tcPr>
            <w:tcW w:w="1344" w:type="dxa"/>
            <w:noWrap/>
          </w:tcPr>
          <w:p w14:paraId="663B979F" w14:textId="77777777" w:rsidR="00F91C05" w:rsidRPr="003D2848" w:rsidRDefault="00F91C05"/>
        </w:tc>
        <w:tc>
          <w:tcPr>
            <w:tcW w:w="2495" w:type="dxa"/>
            <w:noWrap/>
          </w:tcPr>
          <w:p w14:paraId="17349172" w14:textId="77777777" w:rsidR="00F91C05" w:rsidRPr="003D2848" w:rsidRDefault="00F91C05"/>
        </w:tc>
        <w:tc>
          <w:tcPr>
            <w:tcW w:w="2036" w:type="dxa"/>
            <w:noWrap/>
          </w:tcPr>
          <w:p w14:paraId="56BC7E5B" w14:textId="77777777" w:rsidR="00F91C05" w:rsidRPr="003D2848" w:rsidRDefault="00F91C05"/>
        </w:tc>
        <w:tc>
          <w:tcPr>
            <w:tcW w:w="4806" w:type="dxa"/>
            <w:noWrap/>
          </w:tcPr>
          <w:p w14:paraId="18484EE4" w14:textId="77777777" w:rsidR="00F91C05" w:rsidRPr="003D2848" w:rsidRDefault="00F91C05" w:rsidP="008943C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29072E89" w14:textId="77777777" w:rsidR="00F91C05" w:rsidRPr="003D2848" w:rsidRDefault="00F91C05"/>
        </w:tc>
      </w:tr>
      <w:tr w:rsidR="00F91C05" w:rsidRPr="003D2848" w14:paraId="77A5E306" w14:textId="77777777" w:rsidTr="00F91C05">
        <w:trPr>
          <w:trHeight w:val="315"/>
        </w:trPr>
        <w:tc>
          <w:tcPr>
            <w:tcW w:w="1304" w:type="dxa"/>
          </w:tcPr>
          <w:p w14:paraId="02638B30" w14:textId="77777777" w:rsidR="00F91C05" w:rsidRPr="003D2848" w:rsidRDefault="00F91C05"/>
        </w:tc>
        <w:tc>
          <w:tcPr>
            <w:tcW w:w="1354" w:type="dxa"/>
            <w:noWrap/>
          </w:tcPr>
          <w:p w14:paraId="3FDF749F" w14:textId="77777777" w:rsidR="00F91C05" w:rsidRPr="003D2848" w:rsidRDefault="00F91C05" w:rsidP="008943C8"/>
        </w:tc>
        <w:tc>
          <w:tcPr>
            <w:tcW w:w="1344" w:type="dxa"/>
            <w:noWrap/>
          </w:tcPr>
          <w:p w14:paraId="7A89DCD7" w14:textId="77777777" w:rsidR="00F91C05" w:rsidRPr="003D2848" w:rsidRDefault="00F91C05"/>
        </w:tc>
        <w:tc>
          <w:tcPr>
            <w:tcW w:w="2495" w:type="dxa"/>
            <w:noWrap/>
          </w:tcPr>
          <w:p w14:paraId="15EA1639" w14:textId="77777777" w:rsidR="00F91C05" w:rsidRPr="003D2848" w:rsidRDefault="00F91C05"/>
        </w:tc>
        <w:tc>
          <w:tcPr>
            <w:tcW w:w="2036" w:type="dxa"/>
            <w:noWrap/>
          </w:tcPr>
          <w:p w14:paraId="506354C2" w14:textId="77777777" w:rsidR="00F91C05" w:rsidRPr="003D2848" w:rsidRDefault="00F91C05"/>
        </w:tc>
        <w:tc>
          <w:tcPr>
            <w:tcW w:w="4806" w:type="dxa"/>
            <w:noWrap/>
          </w:tcPr>
          <w:p w14:paraId="0DB77E55" w14:textId="77777777" w:rsidR="00F91C05" w:rsidRPr="003D2848" w:rsidRDefault="00F91C05" w:rsidP="008943C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53762CEA" w14:textId="77777777" w:rsidR="00F91C05" w:rsidRPr="003D2848" w:rsidRDefault="00F91C05"/>
        </w:tc>
      </w:tr>
      <w:tr w:rsidR="00F91C05" w:rsidRPr="003D2848" w14:paraId="10499EA8" w14:textId="77777777" w:rsidTr="00F91C05">
        <w:trPr>
          <w:trHeight w:val="315"/>
        </w:trPr>
        <w:tc>
          <w:tcPr>
            <w:tcW w:w="1304" w:type="dxa"/>
          </w:tcPr>
          <w:p w14:paraId="19C581B8" w14:textId="77777777" w:rsidR="00F91C05" w:rsidRPr="003D2848" w:rsidRDefault="00F91C05"/>
        </w:tc>
        <w:tc>
          <w:tcPr>
            <w:tcW w:w="1354" w:type="dxa"/>
            <w:noWrap/>
          </w:tcPr>
          <w:p w14:paraId="490E24F8" w14:textId="77777777" w:rsidR="00F91C05" w:rsidRPr="003D2848" w:rsidRDefault="00F91C05" w:rsidP="008943C8"/>
        </w:tc>
        <w:tc>
          <w:tcPr>
            <w:tcW w:w="1344" w:type="dxa"/>
            <w:noWrap/>
          </w:tcPr>
          <w:p w14:paraId="3EAD0F9E" w14:textId="77777777" w:rsidR="00F91C05" w:rsidRPr="003D2848" w:rsidRDefault="00F91C05"/>
        </w:tc>
        <w:tc>
          <w:tcPr>
            <w:tcW w:w="2495" w:type="dxa"/>
            <w:noWrap/>
          </w:tcPr>
          <w:p w14:paraId="103CEBDB" w14:textId="77777777" w:rsidR="00F91C05" w:rsidRPr="003D2848" w:rsidRDefault="00F91C05"/>
        </w:tc>
        <w:tc>
          <w:tcPr>
            <w:tcW w:w="2036" w:type="dxa"/>
            <w:noWrap/>
          </w:tcPr>
          <w:p w14:paraId="0C30E0AB" w14:textId="77777777" w:rsidR="00F91C05" w:rsidRPr="003D2848" w:rsidRDefault="00F91C05"/>
        </w:tc>
        <w:tc>
          <w:tcPr>
            <w:tcW w:w="4806" w:type="dxa"/>
            <w:noWrap/>
          </w:tcPr>
          <w:p w14:paraId="4A27A4C3" w14:textId="77777777" w:rsidR="00F91C05" w:rsidRPr="003D2848" w:rsidRDefault="00F91C05" w:rsidP="008943C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6DE89FDC" w14:textId="77777777" w:rsidR="00F91C05" w:rsidRPr="003D2848" w:rsidRDefault="00F91C05"/>
        </w:tc>
      </w:tr>
      <w:tr w:rsidR="00F91C05" w:rsidRPr="003D2848" w14:paraId="48CD66B3" w14:textId="77777777" w:rsidTr="00F91C05">
        <w:trPr>
          <w:trHeight w:val="315"/>
        </w:trPr>
        <w:tc>
          <w:tcPr>
            <w:tcW w:w="1304" w:type="dxa"/>
          </w:tcPr>
          <w:p w14:paraId="3981B3B3" w14:textId="77777777" w:rsidR="00F91C05" w:rsidRPr="003D2848" w:rsidRDefault="00F91C05"/>
        </w:tc>
        <w:tc>
          <w:tcPr>
            <w:tcW w:w="1354" w:type="dxa"/>
            <w:noWrap/>
          </w:tcPr>
          <w:p w14:paraId="3FD7AB06" w14:textId="77777777" w:rsidR="00F91C05" w:rsidRPr="003D2848" w:rsidRDefault="00F91C05" w:rsidP="008943C8"/>
        </w:tc>
        <w:tc>
          <w:tcPr>
            <w:tcW w:w="1344" w:type="dxa"/>
            <w:noWrap/>
          </w:tcPr>
          <w:p w14:paraId="4FC8EC95" w14:textId="77777777" w:rsidR="00F91C05" w:rsidRPr="003D2848" w:rsidRDefault="00F91C05"/>
        </w:tc>
        <w:tc>
          <w:tcPr>
            <w:tcW w:w="2495" w:type="dxa"/>
            <w:noWrap/>
          </w:tcPr>
          <w:p w14:paraId="6A28DD14" w14:textId="77777777" w:rsidR="00F91C05" w:rsidRPr="003D2848" w:rsidRDefault="00F91C05"/>
        </w:tc>
        <w:tc>
          <w:tcPr>
            <w:tcW w:w="2036" w:type="dxa"/>
            <w:noWrap/>
          </w:tcPr>
          <w:p w14:paraId="3CB63703" w14:textId="77777777" w:rsidR="00F91C05" w:rsidRPr="003D2848" w:rsidRDefault="00F91C05"/>
        </w:tc>
        <w:tc>
          <w:tcPr>
            <w:tcW w:w="4806" w:type="dxa"/>
            <w:noWrap/>
          </w:tcPr>
          <w:p w14:paraId="35693366" w14:textId="77777777" w:rsidR="00F91C05" w:rsidRPr="003D2848" w:rsidRDefault="00F91C05" w:rsidP="008943C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1FE5AA92" w14:textId="77777777" w:rsidR="00F91C05" w:rsidRPr="003D2848" w:rsidRDefault="00F91C05"/>
        </w:tc>
      </w:tr>
      <w:tr w:rsidR="00F91C05" w:rsidRPr="003D2848" w14:paraId="2208CC53" w14:textId="77777777" w:rsidTr="00F91C05">
        <w:trPr>
          <w:trHeight w:val="315"/>
        </w:trPr>
        <w:tc>
          <w:tcPr>
            <w:tcW w:w="1304" w:type="dxa"/>
          </w:tcPr>
          <w:p w14:paraId="02537718" w14:textId="77777777" w:rsidR="00F91C05" w:rsidRPr="003D2848" w:rsidRDefault="00F91C05"/>
        </w:tc>
        <w:tc>
          <w:tcPr>
            <w:tcW w:w="1354" w:type="dxa"/>
            <w:noWrap/>
          </w:tcPr>
          <w:p w14:paraId="570C8C10" w14:textId="77777777" w:rsidR="00F91C05" w:rsidRPr="003D2848" w:rsidRDefault="00F91C05" w:rsidP="008943C8"/>
        </w:tc>
        <w:tc>
          <w:tcPr>
            <w:tcW w:w="1344" w:type="dxa"/>
            <w:noWrap/>
          </w:tcPr>
          <w:p w14:paraId="1766326F" w14:textId="77777777" w:rsidR="00F91C05" w:rsidRPr="003D2848" w:rsidRDefault="00F91C05"/>
        </w:tc>
        <w:tc>
          <w:tcPr>
            <w:tcW w:w="2495" w:type="dxa"/>
            <w:noWrap/>
          </w:tcPr>
          <w:p w14:paraId="46A99707" w14:textId="77777777" w:rsidR="00F91C05" w:rsidRPr="003D2848" w:rsidRDefault="00F91C05"/>
        </w:tc>
        <w:tc>
          <w:tcPr>
            <w:tcW w:w="2036" w:type="dxa"/>
            <w:noWrap/>
          </w:tcPr>
          <w:p w14:paraId="7313C50D" w14:textId="77777777" w:rsidR="00F91C05" w:rsidRPr="003D2848" w:rsidRDefault="00F91C05"/>
        </w:tc>
        <w:tc>
          <w:tcPr>
            <w:tcW w:w="4806" w:type="dxa"/>
            <w:noWrap/>
          </w:tcPr>
          <w:p w14:paraId="587B77EF" w14:textId="77777777" w:rsidR="00F91C05" w:rsidRPr="003D2848" w:rsidRDefault="00F91C05" w:rsidP="008943C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13B5018A" w14:textId="77777777" w:rsidR="00F91C05" w:rsidRPr="003D2848" w:rsidRDefault="00F91C05"/>
        </w:tc>
      </w:tr>
      <w:tr w:rsidR="00F91C05" w:rsidRPr="003D2848" w14:paraId="5790B83C" w14:textId="77777777" w:rsidTr="00F91C05">
        <w:trPr>
          <w:trHeight w:val="315"/>
        </w:trPr>
        <w:tc>
          <w:tcPr>
            <w:tcW w:w="1304" w:type="dxa"/>
          </w:tcPr>
          <w:p w14:paraId="0C6EAE29" w14:textId="77777777" w:rsidR="00F91C05" w:rsidRPr="003D2848" w:rsidRDefault="00F91C05"/>
        </w:tc>
        <w:tc>
          <w:tcPr>
            <w:tcW w:w="1354" w:type="dxa"/>
            <w:noWrap/>
          </w:tcPr>
          <w:p w14:paraId="0D1C1A5D" w14:textId="77777777" w:rsidR="00F91C05" w:rsidRPr="003D2848" w:rsidRDefault="00F91C05" w:rsidP="008943C8"/>
        </w:tc>
        <w:tc>
          <w:tcPr>
            <w:tcW w:w="1344" w:type="dxa"/>
            <w:noWrap/>
          </w:tcPr>
          <w:p w14:paraId="0A2C0F7F" w14:textId="77777777" w:rsidR="00F91C05" w:rsidRPr="003D2848" w:rsidRDefault="00F91C05"/>
        </w:tc>
        <w:tc>
          <w:tcPr>
            <w:tcW w:w="2495" w:type="dxa"/>
            <w:noWrap/>
          </w:tcPr>
          <w:p w14:paraId="575B26F8" w14:textId="77777777" w:rsidR="00F91C05" w:rsidRPr="003D2848" w:rsidRDefault="00F91C05"/>
        </w:tc>
        <w:tc>
          <w:tcPr>
            <w:tcW w:w="2036" w:type="dxa"/>
            <w:noWrap/>
          </w:tcPr>
          <w:p w14:paraId="5EF2DBE6" w14:textId="77777777" w:rsidR="00F91C05" w:rsidRPr="003D2848" w:rsidRDefault="00F91C05"/>
        </w:tc>
        <w:tc>
          <w:tcPr>
            <w:tcW w:w="4806" w:type="dxa"/>
            <w:noWrap/>
          </w:tcPr>
          <w:p w14:paraId="25EADE4C" w14:textId="77777777" w:rsidR="00F91C05" w:rsidRPr="003D2848" w:rsidRDefault="00F91C05" w:rsidP="008943C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3E5ED7FC" w14:textId="77777777" w:rsidR="00F91C05" w:rsidRPr="003D2848" w:rsidRDefault="00F91C05"/>
        </w:tc>
      </w:tr>
      <w:tr w:rsidR="00F91C05" w:rsidRPr="003D2848" w14:paraId="06C415FE" w14:textId="77777777" w:rsidTr="00F91C05">
        <w:trPr>
          <w:trHeight w:val="315"/>
        </w:trPr>
        <w:tc>
          <w:tcPr>
            <w:tcW w:w="1304" w:type="dxa"/>
          </w:tcPr>
          <w:p w14:paraId="2D03A6C6" w14:textId="77777777" w:rsidR="00F91C05" w:rsidRPr="003D2848" w:rsidRDefault="00F91C05"/>
        </w:tc>
        <w:tc>
          <w:tcPr>
            <w:tcW w:w="1354" w:type="dxa"/>
            <w:noWrap/>
          </w:tcPr>
          <w:p w14:paraId="0021B8F3" w14:textId="77777777" w:rsidR="00F91C05" w:rsidRPr="003D2848" w:rsidRDefault="00F91C05" w:rsidP="008943C8"/>
        </w:tc>
        <w:tc>
          <w:tcPr>
            <w:tcW w:w="1344" w:type="dxa"/>
            <w:noWrap/>
          </w:tcPr>
          <w:p w14:paraId="28C0EC8A" w14:textId="77777777" w:rsidR="00F91C05" w:rsidRPr="003D2848" w:rsidRDefault="00F91C05"/>
        </w:tc>
        <w:tc>
          <w:tcPr>
            <w:tcW w:w="2495" w:type="dxa"/>
            <w:noWrap/>
          </w:tcPr>
          <w:p w14:paraId="0C3F2EB2" w14:textId="77777777" w:rsidR="00F91C05" w:rsidRPr="003D2848" w:rsidRDefault="00F91C05"/>
        </w:tc>
        <w:tc>
          <w:tcPr>
            <w:tcW w:w="2036" w:type="dxa"/>
            <w:noWrap/>
          </w:tcPr>
          <w:p w14:paraId="6EEF2C3E" w14:textId="77777777" w:rsidR="00F91C05" w:rsidRPr="003D2848" w:rsidRDefault="00F91C05"/>
        </w:tc>
        <w:tc>
          <w:tcPr>
            <w:tcW w:w="4806" w:type="dxa"/>
            <w:noWrap/>
          </w:tcPr>
          <w:p w14:paraId="68812E99" w14:textId="77777777" w:rsidR="00F91C05" w:rsidRPr="003D2848" w:rsidRDefault="00F91C05" w:rsidP="008943C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3EE588F6" w14:textId="77777777" w:rsidR="00F91C05" w:rsidRPr="003D2848" w:rsidRDefault="00F91C05"/>
        </w:tc>
      </w:tr>
      <w:tr w:rsidR="00F91C05" w:rsidRPr="003D2848" w14:paraId="6B31F0B8" w14:textId="77777777" w:rsidTr="00F91C05">
        <w:trPr>
          <w:trHeight w:val="315"/>
        </w:trPr>
        <w:tc>
          <w:tcPr>
            <w:tcW w:w="1304" w:type="dxa"/>
          </w:tcPr>
          <w:p w14:paraId="63165971" w14:textId="77777777" w:rsidR="00F91C05" w:rsidRPr="003D2848" w:rsidRDefault="00F91C05"/>
        </w:tc>
        <w:tc>
          <w:tcPr>
            <w:tcW w:w="1354" w:type="dxa"/>
            <w:noWrap/>
          </w:tcPr>
          <w:p w14:paraId="6B72303F" w14:textId="77777777" w:rsidR="00F91C05" w:rsidRPr="003D2848" w:rsidRDefault="00F91C05" w:rsidP="008943C8"/>
        </w:tc>
        <w:tc>
          <w:tcPr>
            <w:tcW w:w="1344" w:type="dxa"/>
            <w:noWrap/>
          </w:tcPr>
          <w:p w14:paraId="16B1C5D1" w14:textId="77777777" w:rsidR="00F91C05" w:rsidRPr="003D2848" w:rsidRDefault="00F91C05"/>
        </w:tc>
        <w:tc>
          <w:tcPr>
            <w:tcW w:w="2495" w:type="dxa"/>
            <w:noWrap/>
          </w:tcPr>
          <w:p w14:paraId="3CFEB02D" w14:textId="77777777" w:rsidR="00F91C05" w:rsidRPr="003D2848" w:rsidRDefault="00F91C05"/>
        </w:tc>
        <w:tc>
          <w:tcPr>
            <w:tcW w:w="2036" w:type="dxa"/>
            <w:noWrap/>
          </w:tcPr>
          <w:p w14:paraId="11B9929B" w14:textId="77777777" w:rsidR="00F91C05" w:rsidRPr="003D2848" w:rsidRDefault="00F91C05"/>
        </w:tc>
        <w:tc>
          <w:tcPr>
            <w:tcW w:w="4806" w:type="dxa"/>
            <w:noWrap/>
          </w:tcPr>
          <w:p w14:paraId="1739F923" w14:textId="77777777" w:rsidR="00F91C05" w:rsidRPr="003D2848" w:rsidRDefault="00F91C05" w:rsidP="008943C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2617695E" w14:textId="77777777" w:rsidR="00F91C05" w:rsidRPr="003D2848" w:rsidRDefault="00F91C05"/>
        </w:tc>
      </w:tr>
      <w:tr w:rsidR="00F91C05" w:rsidRPr="003D2848" w14:paraId="64718BFD" w14:textId="77777777" w:rsidTr="00F91C05">
        <w:trPr>
          <w:trHeight w:val="315"/>
        </w:trPr>
        <w:tc>
          <w:tcPr>
            <w:tcW w:w="1304" w:type="dxa"/>
          </w:tcPr>
          <w:p w14:paraId="14D5B246" w14:textId="77777777" w:rsidR="00F91C05" w:rsidRPr="003D2848" w:rsidRDefault="00F91C05"/>
        </w:tc>
        <w:tc>
          <w:tcPr>
            <w:tcW w:w="1354" w:type="dxa"/>
            <w:noWrap/>
          </w:tcPr>
          <w:p w14:paraId="6524D788" w14:textId="77777777" w:rsidR="00F91C05" w:rsidRPr="003D2848" w:rsidRDefault="00F91C05" w:rsidP="008943C8"/>
        </w:tc>
        <w:tc>
          <w:tcPr>
            <w:tcW w:w="1344" w:type="dxa"/>
            <w:noWrap/>
          </w:tcPr>
          <w:p w14:paraId="516D6DC6" w14:textId="77777777" w:rsidR="00F91C05" w:rsidRPr="003D2848" w:rsidRDefault="00F91C05"/>
        </w:tc>
        <w:tc>
          <w:tcPr>
            <w:tcW w:w="2495" w:type="dxa"/>
            <w:noWrap/>
          </w:tcPr>
          <w:p w14:paraId="6E1917F3" w14:textId="77777777" w:rsidR="00F91C05" w:rsidRPr="003D2848" w:rsidRDefault="00F91C05"/>
        </w:tc>
        <w:tc>
          <w:tcPr>
            <w:tcW w:w="2036" w:type="dxa"/>
            <w:noWrap/>
          </w:tcPr>
          <w:p w14:paraId="53B8A902" w14:textId="77777777" w:rsidR="00F91C05" w:rsidRPr="003D2848" w:rsidRDefault="00F91C05"/>
        </w:tc>
        <w:tc>
          <w:tcPr>
            <w:tcW w:w="4806" w:type="dxa"/>
            <w:noWrap/>
          </w:tcPr>
          <w:p w14:paraId="6E388292" w14:textId="77777777" w:rsidR="00F91C05" w:rsidRPr="003D2848" w:rsidRDefault="00F91C05" w:rsidP="008943C8">
            <w:pPr>
              <w:rPr>
                <w:u w:val="single"/>
              </w:rPr>
            </w:pPr>
          </w:p>
        </w:tc>
        <w:tc>
          <w:tcPr>
            <w:tcW w:w="1486" w:type="dxa"/>
            <w:noWrap/>
          </w:tcPr>
          <w:p w14:paraId="08F61ADF" w14:textId="77777777" w:rsidR="00F91C05" w:rsidRPr="003D2848" w:rsidRDefault="00F91C05"/>
        </w:tc>
      </w:tr>
    </w:tbl>
    <w:p w14:paraId="451087D3" w14:textId="7EA82146" w:rsidR="009D532F" w:rsidRDefault="009D532F" w:rsidP="00BC41D7">
      <w:pPr>
        <w:spacing w:after="0" w:line="240" w:lineRule="auto"/>
      </w:pPr>
    </w:p>
    <w:p w14:paraId="60DC5929" w14:textId="4AAC8769" w:rsidR="207BFEFD" w:rsidRDefault="207BFEFD" w:rsidP="5AA548E8">
      <w:pPr>
        <w:spacing w:after="0" w:line="240" w:lineRule="auto"/>
      </w:pPr>
      <w:r>
        <w:t>All’interno della Tabella 2 vanno indicati max 2 istruttori</w:t>
      </w:r>
      <w:r w:rsidR="2A1BCD7C">
        <w:t>-referenti</w:t>
      </w:r>
      <w:r w:rsidR="4113456B">
        <w:t xml:space="preserve">, </w:t>
      </w:r>
      <w:r w:rsidR="777C6727">
        <w:t>con u</w:t>
      </w:r>
      <w:r w:rsidR="4113456B">
        <w:t xml:space="preserve">n ruolo di coordinamento per l’intero Distretto nei confronti della Regione. </w:t>
      </w:r>
    </w:p>
    <w:p w14:paraId="436E6C92" w14:textId="10F33B28" w:rsidR="4113456B" w:rsidRDefault="4113456B" w:rsidP="5AA548E8">
      <w:pPr>
        <w:spacing w:after="0" w:line="240" w:lineRule="auto"/>
      </w:pPr>
      <w:r>
        <w:t>Gli istruttori</w:t>
      </w:r>
      <w:r w:rsidR="5D56AD31">
        <w:t>-</w:t>
      </w:r>
      <w:r>
        <w:t>referenti</w:t>
      </w:r>
      <w:r w:rsidR="0262B752">
        <w:t>:</w:t>
      </w:r>
    </w:p>
    <w:p w14:paraId="7396C158" w14:textId="5988B070" w:rsidR="5D3E0071" w:rsidRDefault="5D3E0071" w:rsidP="5AA548E8">
      <w:pPr>
        <w:pStyle w:val="Paragrafoelenco"/>
        <w:numPr>
          <w:ilvl w:val="0"/>
          <w:numId w:val="4"/>
        </w:numPr>
        <w:spacing w:after="0" w:line="240" w:lineRule="auto"/>
      </w:pPr>
      <w:r>
        <w:t>r</w:t>
      </w:r>
      <w:r w:rsidR="4113456B">
        <w:t>iceveranno le comunicazioni regionali</w:t>
      </w:r>
      <w:r w:rsidR="4AC65626">
        <w:t xml:space="preserve"> (</w:t>
      </w:r>
      <w:r w:rsidR="4113456B">
        <w:t xml:space="preserve">che poi inoltreranno </w:t>
      </w:r>
      <w:r w:rsidR="008E5EE8">
        <w:t>a</w:t>
      </w:r>
      <w:r w:rsidR="4113456B">
        <w:t>i propri colleghi</w:t>
      </w:r>
      <w:r w:rsidR="18064AD0">
        <w:t>)</w:t>
      </w:r>
      <w:r w:rsidR="4113456B">
        <w:t>;</w:t>
      </w:r>
    </w:p>
    <w:p w14:paraId="60C83EF8" w14:textId="7C703B86" w:rsidR="45E7096D" w:rsidRDefault="45E7096D" w:rsidP="5AA548E8">
      <w:pPr>
        <w:pStyle w:val="Paragrafoelenco"/>
        <w:numPr>
          <w:ilvl w:val="0"/>
          <w:numId w:val="4"/>
        </w:numPr>
        <w:spacing w:after="0" w:line="240" w:lineRule="auto"/>
      </w:pPr>
      <w:r>
        <w:t>s</w:t>
      </w:r>
      <w:r w:rsidR="22D840B8">
        <w:t>i occuperanno d</w:t>
      </w:r>
      <w:r w:rsidR="1002C826">
        <w:t>i una serie di funzioni complesse presenti nella piattaforma (tra le quali l’</w:t>
      </w:r>
      <w:r w:rsidR="1002C826" w:rsidRPr="5AA548E8">
        <w:rPr>
          <w:i/>
          <w:iCs/>
        </w:rPr>
        <w:t>Associazione fondi</w:t>
      </w:r>
      <w:r w:rsidR="1002C826">
        <w:t xml:space="preserve"> e i </w:t>
      </w:r>
      <w:r w:rsidR="01A12D9C" w:rsidRPr="5AA548E8">
        <w:rPr>
          <w:i/>
          <w:iCs/>
        </w:rPr>
        <w:t>C</w:t>
      </w:r>
      <w:r w:rsidR="1002C826" w:rsidRPr="5AA548E8">
        <w:rPr>
          <w:i/>
          <w:iCs/>
        </w:rPr>
        <w:t>ambi massivi di stato</w:t>
      </w:r>
      <w:r w:rsidR="34924639" w:rsidRPr="5AA548E8">
        <w:rPr>
          <w:i/>
          <w:iCs/>
        </w:rPr>
        <w:t xml:space="preserve"> delle domande</w:t>
      </w:r>
      <w:r w:rsidR="00D92BDD" w:rsidRPr="00D92BDD">
        <w:t xml:space="preserve"> – </w:t>
      </w:r>
      <w:r w:rsidR="00D92BDD">
        <w:t xml:space="preserve">ad esempio nelle fasi di </w:t>
      </w:r>
      <w:r w:rsidR="00D92BDD" w:rsidRPr="00D92BDD">
        <w:t>ammissione e liquidazione</w:t>
      </w:r>
      <w:r w:rsidR="1002C826">
        <w:t>).</w:t>
      </w:r>
    </w:p>
    <w:p w14:paraId="2164A0BC" w14:textId="40C51144" w:rsidR="009D532F" w:rsidRDefault="009D532F" w:rsidP="00BC41D7">
      <w:pPr>
        <w:spacing w:after="0" w:line="240" w:lineRule="auto"/>
      </w:pPr>
    </w:p>
    <w:sectPr w:rsidR="009D532F" w:rsidSect="00CD3BB5">
      <w:headerReference w:type="default" r:id="rId13"/>
      <w:footerReference w:type="default" r:id="rId14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412C" w14:textId="77777777" w:rsidR="00DC12C5" w:rsidRDefault="00DC12C5" w:rsidP="004F64CD">
      <w:pPr>
        <w:spacing w:after="0" w:line="240" w:lineRule="auto"/>
      </w:pPr>
      <w:r>
        <w:separator/>
      </w:r>
    </w:p>
  </w:endnote>
  <w:endnote w:type="continuationSeparator" w:id="0">
    <w:p w14:paraId="733AC694" w14:textId="77777777" w:rsidR="00DC12C5" w:rsidRDefault="00DC12C5" w:rsidP="004F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641359"/>
      <w:docPartObj>
        <w:docPartGallery w:val="Page Numbers (Bottom of Page)"/>
        <w:docPartUnique/>
      </w:docPartObj>
    </w:sdtPr>
    <w:sdtContent>
      <w:p w14:paraId="36E7F240" w14:textId="23B2C6C1" w:rsidR="004F64CD" w:rsidRDefault="004F64C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3C8">
          <w:rPr>
            <w:noProof/>
          </w:rPr>
          <w:t>4</w:t>
        </w:r>
        <w:r>
          <w:fldChar w:fldCharType="end"/>
        </w:r>
      </w:p>
    </w:sdtContent>
  </w:sdt>
  <w:p w14:paraId="7F084252" w14:textId="77777777" w:rsidR="004F64CD" w:rsidRDefault="004F64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61AE" w14:textId="77777777" w:rsidR="00DC12C5" w:rsidRDefault="00DC12C5" w:rsidP="004F64CD">
      <w:pPr>
        <w:spacing w:after="0" w:line="240" w:lineRule="auto"/>
      </w:pPr>
      <w:r>
        <w:separator/>
      </w:r>
    </w:p>
  </w:footnote>
  <w:footnote w:type="continuationSeparator" w:id="0">
    <w:p w14:paraId="10C3D397" w14:textId="77777777" w:rsidR="00DC12C5" w:rsidRDefault="00DC12C5" w:rsidP="004F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B653" w14:textId="0B3C9C84" w:rsidR="000F4D24" w:rsidRPr="000F4D24" w:rsidRDefault="000F4D24" w:rsidP="000F4D24">
    <w:pPr>
      <w:pStyle w:val="Intestazione"/>
    </w:pPr>
    <w:r w:rsidRPr="000F4D24">
      <w:rPr>
        <w:noProof/>
      </w:rPr>
      <w:drawing>
        <wp:inline distT="0" distB="0" distL="0" distR="0" wp14:anchorId="4F44883F" wp14:editId="3EB989CB">
          <wp:extent cx="904875" cy="402610"/>
          <wp:effectExtent l="0" t="0" r="0" b="0"/>
          <wp:docPr id="130646800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81" t="34310" r="22236" b="31715"/>
                  <a:stretch>
                    <a:fillRect/>
                  </a:stretch>
                </pic:blipFill>
                <pic:spPr bwMode="auto">
                  <a:xfrm>
                    <a:off x="0" y="0"/>
                    <a:ext cx="928311" cy="413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CDA053" w14:textId="77777777" w:rsidR="00F54560" w:rsidRDefault="00F545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0A39"/>
    <w:multiLevelType w:val="hybridMultilevel"/>
    <w:tmpl w:val="47FE5770"/>
    <w:lvl w:ilvl="0" w:tplc="174AD5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EB213"/>
    <w:multiLevelType w:val="hybridMultilevel"/>
    <w:tmpl w:val="FFFFFFFF"/>
    <w:lvl w:ilvl="0" w:tplc="2E4EB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0A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6A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81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7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00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4E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0B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C8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C166A"/>
    <w:multiLevelType w:val="hybridMultilevel"/>
    <w:tmpl w:val="065A2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471C"/>
    <w:multiLevelType w:val="hybridMultilevel"/>
    <w:tmpl w:val="64849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758994">
    <w:abstractNumId w:val="0"/>
  </w:num>
  <w:num w:numId="2" w16cid:durableId="347408189">
    <w:abstractNumId w:val="2"/>
  </w:num>
  <w:num w:numId="3" w16cid:durableId="1109352155">
    <w:abstractNumId w:val="3"/>
  </w:num>
  <w:num w:numId="4" w16cid:durableId="125955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0D"/>
    <w:rsid w:val="00026BAB"/>
    <w:rsid w:val="000433A4"/>
    <w:rsid w:val="00083EDC"/>
    <w:rsid w:val="000C270C"/>
    <w:rsid w:val="000F074E"/>
    <w:rsid w:val="000F4D24"/>
    <w:rsid w:val="00163912"/>
    <w:rsid w:val="00165045"/>
    <w:rsid w:val="00172CCA"/>
    <w:rsid w:val="00174CDC"/>
    <w:rsid w:val="0019191F"/>
    <w:rsid w:val="00193120"/>
    <w:rsid w:val="001B0816"/>
    <w:rsid w:val="001D22A6"/>
    <w:rsid w:val="001D3374"/>
    <w:rsid w:val="001F1934"/>
    <w:rsid w:val="002161F7"/>
    <w:rsid w:val="0024340E"/>
    <w:rsid w:val="00250E7D"/>
    <w:rsid w:val="002526D9"/>
    <w:rsid w:val="00253B87"/>
    <w:rsid w:val="00260B57"/>
    <w:rsid w:val="00272437"/>
    <w:rsid w:val="00281A8B"/>
    <w:rsid w:val="002A01A9"/>
    <w:rsid w:val="002D06FB"/>
    <w:rsid w:val="002E6D5E"/>
    <w:rsid w:val="002E7B58"/>
    <w:rsid w:val="002F67A8"/>
    <w:rsid w:val="00327116"/>
    <w:rsid w:val="003365BF"/>
    <w:rsid w:val="00362DA0"/>
    <w:rsid w:val="00380984"/>
    <w:rsid w:val="00385D0A"/>
    <w:rsid w:val="00391123"/>
    <w:rsid w:val="00396B4D"/>
    <w:rsid w:val="00396D1D"/>
    <w:rsid w:val="003B66F4"/>
    <w:rsid w:val="003B758B"/>
    <w:rsid w:val="003C5319"/>
    <w:rsid w:val="003D2848"/>
    <w:rsid w:val="003E283A"/>
    <w:rsid w:val="003E3E08"/>
    <w:rsid w:val="003E52CE"/>
    <w:rsid w:val="003F7268"/>
    <w:rsid w:val="00403DA4"/>
    <w:rsid w:val="00405128"/>
    <w:rsid w:val="004130F2"/>
    <w:rsid w:val="00434E37"/>
    <w:rsid w:val="00440128"/>
    <w:rsid w:val="0048790D"/>
    <w:rsid w:val="004C1330"/>
    <w:rsid w:val="004D37B1"/>
    <w:rsid w:val="004E3A0E"/>
    <w:rsid w:val="004F058B"/>
    <w:rsid w:val="004F64CD"/>
    <w:rsid w:val="00546C48"/>
    <w:rsid w:val="005561C0"/>
    <w:rsid w:val="005745D6"/>
    <w:rsid w:val="00577674"/>
    <w:rsid w:val="0058762E"/>
    <w:rsid w:val="0059205E"/>
    <w:rsid w:val="005A4DA0"/>
    <w:rsid w:val="005A598A"/>
    <w:rsid w:val="005C3D6E"/>
    <w:rsid w:val="005C64BB"/>
    <w:rsid w:val="0060324B"/>
    <w:rsid w:val="0061754E"/>
    <w:rsid w:val="00657E14"/>
    <w:rsid w:val="006C66DF"/>
    <w:rsid w:val="006E7BD6"/>
    <w:rsid w:val="006F0BA1"/>
    <w:rsid w:val="006F244C"/>
    <w:rsid w:val="007142CE"/>
    <w:rsid w:val="00715675"/>
    <w:rsid w:val="0075463E"/>
    <w:rsid w:val="00780000"/>
    <w:rsid w:val="007B6E90"/>
    <w:rsid w:val="007C79F1"/>
    <w:rsid w:val="00812A44"/>
    <w:rsid w:val="00851A7F"/>
    <w:rsid w:val="008729C5"/>
    <w:rsid w:val="008760FB"/>
    <w:rsid w:val="008943C8"/>
    <w:rsid w:val="008A4285"/>
    <w:rsid w:val="008C0386"/>
    <w:rsid w:val="008D2281"/>
    <w:rsid w:val="008D4DAC"/>
    <w:rsid w:val="008E2D87"/>
    <w:rsid w:val="008E5EE8"/>
    <w:rsid w:val="00913CF1"/>
    <w:rsid w:val="00921301"/>
    <w:rsid w:val="009820EC"/>
    <w:rsid w:val="009943F4"/>
    <w:rsid w:val="009B68BF"/>
    <w:rsid w:val="009C0AF8"/>
    <w:rsid w:val="009D532F"/>
    <w:rsid w:val="009E1504"/>
    <w:rsid w:val="00A20E0A"/>
    <w:rsid w:val="00A27F81"/>
    <w:rsid w:val="00A77064"/>
    <w:rsid w:val="00AD3C95"/>
    <w:rsid w:val="00AF28E7"/>
    <w:rsid w:val="00AF43FE"/>
    <w:rsid w:val="00AF6789"/>
    <w:rsid w:val="00B24A62"/>
    <w:rsid w:val="00B648E9"/>
    <w:rsid w:val="00B658B2"/>
    <w:rsid w:val="00B83C2E"/>
    <w:rsid w:val="00BC41D7"/>
    <w:rsid w:val="00BC6C6B"/>
    <w:rsid w:val="00BF347B"/>
    <w:rsid w:val="00C07BFA"/>
    <w:rsid w:val="00C4288E"/>
    <w:rsid w:val="00C5148B"/>
    <w:rsid w:val="00C56518"/>
    <w:rsid w:val="00C6774A"/>
    <w:rsid w:val="00CA2B68"/>
    <w:rsid w:val="00CA42D8"/>
    <w:rsid w:val="00CB4DD0"/>
    <w:rsid w:val="00CC1CC9"/>
    <w:rsid w:val="00CD3BB5"/>
    <w:rsid w:val="00D01541"/>
    <w:rsid w:val="00D23B90"/>
    <w:rsid w:val="00D30787"/>
    <w:rsid w:val="00D333A9"/>
    <w:rsid w:val="00D42140"/>
    <w:rsid w:val="00D663BA"/>
    <w:rsid w:val="00D67D19"/>
    <w:rsid w:val="00D75B84"/>
    <w:rsid w:val="00D80689"/>
    <w:rsid w:val="00D92BDD"/>
    <w:rsid w:val="00DA0992"/>
    <w:rsid w:val="00DA6B6F"/>
    <w:rsid w:val="00DA6F62"/>
    <w:rsid w:val="00DC12C5"/>
    <w:rsid w:val="00DC43D2"/>
    <w:rsid w:val="00DE03EC"/>
    <w:rsid w:val="00DE3D22"/>
    <w:rsid w:val="00DF2E40"/>
    <w:rsid w:val="00E22A88"/>
    <w:rsid w:val="00E324CC"/>
    <w:rsid w:val="00E345FD"/>
    <w:rsid w:val="00E4372E"/>
    <w:rsid w:val="00E74366"/>
    <w:rsid w:val="00E75A5B"/>
    <w:rsid w:val="00E8294B"/>
    <w:rsid w:val="00EC1431"/>
    <w:rsid w:val="00ED2535"/>
    <w:rsid w:val="00EF1B57"/>
    <w:rsid w:val="00F32D74"/>
    <w:rsid w:val="00F359C2"/>
    <w:rsid w:val="00F54560"/>
    <w:rsid w:val="00F5529B"/>
    <w:rsid w:val="00F56840"/>
    <w:rsid w:val="00F66E5A"/>
    <w:rsid w:val="00F86295"/>
    <w:rsid w:val="00F91C05"/>
    <w:rsid w:val="00F958DE"/>
    <w:rsid w:val="01226FE3"/>
    <w:rsid w:val="01A12D9C"/>
    <w:rsid w:val="0262B752"/>
    <w:rsid w:val="02D5CCCB"/>
    <w:rsid w:val="02F6C27F"/>
    <w:rsid w:val="0C5D9318"/>
    <w:rsid w:val="0DD8F234"/>
    <w:rsid w:val="0E0E25B0"/>
    <w:rsid w:val="0EC01908"/>
    <w:rsid w:val="1002C826"/>
    <w:rsid w:val="1030B12D"/>
    <w:rsid w:val="11AA26A0"/>
    <w:rsid w:val="18064AD0"/>
    <w:rsid w:val="184FEC59"/>
    <w:rsid w:val="1C33825B"/>
    <w:rsid w:val="207BFEFD"/>
    <w:rsid w:val="22D840B8"/>
    <w:rsid w:val="25AEAA9D"/>
    <w:rsid w:val="295DE009"/>
    <w:rsid w:val="2A1BCD7C"/>
    <w:rsid w:val="2A50903B"/>
    <w:rsid w:val="2B121310"/>
    <w:rsid w:val="2BE3D2A1"/>
    <w:rsid w:val="2C307F51"/>
    <w:rsid w:val="2D874342"/>
    <w:rsid w:val="2EC48B8C"/>
    <w:rsid w:val="34924639"/>
    <w:rsid w:val="351CD8CD"/>
    <w:rsid w:val="360D1A42"/>
    <w:rsid w:val="3C924307"/>
    <w:rsid w:val="3D5182BE"/>
    <w:rsid w:val="3DA325F9"/>
    <w:rsid w:val="4113456B"/>
    <w:rsid w:val="41732AAE"/>
    <w:rsid w:val="42360F56"/>
    <w:rsid w:val="455B3CD2"/>
    <w:rsid w:val="45E7096D"/>
    <w:rsid w:val="4A82BD7F"/>
    <w:rsid w:val="4AC65626"/>
    <w:rsid w:val="4E9D8295"/>
    <w:rsid w:val="5379DB14"/>
    <w:rsid w:val="54577497"/>
    <w:rsid w:val="5616D883"/>
    <w:rsid w:val="56B59EBE"/>
    <w:rsid w:val="5AA548E8"/>
    <w:rsid w:val="5C708E17"/>
    <w:rsid w:val="5D3E0071"/>
    <w:rsid w:val="5D56AD31"/>
    <w:rsid w:val="5F341EAE"/>
    <w:rsid w:val="64642E62"/>
    <w:rsid w:val="65865F21"/>
    <w:rsid w:val="6A5165E7"/>
    <w:rsid w:val="6B59E4DC"/>
    <w:rsid w:val="6BFFEDC4"/>
    <w:rsid w:val="7649531A"/>
    <w:rsid w:val="777C6727"/>
    <w:rsid w:val="7B999744"/>
    <w:rsid w:val="7ED1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DCB7"/>
  <w15:chartTrackingRefBased/>
  <w15:docId w15:val="{EB3ECE45-94B2-4E6D-BF02-5921221B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7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7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7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7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7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7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7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7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79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79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79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79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79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79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7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7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7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7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7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79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79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79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7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79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790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87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E6D5E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E6D5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F6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64CD"/>
  </w:style>
  <w:style w:type="paragraph" w:styleId="Pidipagina">
    <w:name w:val="footer"/>
    <w:basedOn w:val="Normale"/>
    <w:link w:val="PidipaginaCarattere"/>
    <w:uiPriority w:val="99"/>
    <w:unhideWhenUsed/>
    <w:rsid w:val="004F6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ondoaffitto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ndoaffitto@regione.emilia-romagna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liticheAbitative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bfa38f-ee0a-4d3c-85c4-2c2c2a139f66" xsi:nil="true"/>
    <lcf76f155ced4ddcb4097134ff3c332f xmlns="b5583464-d9e0-44d3-bf08-e417c57adc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85389B0ECD9C42A15BF09417E5484E" ma:contentTypeVersion="14" ma:contentTypeDescription="Creare un nuovo documento." ma:contentTypeScope="" ma:versionID="2053b896bb4f994be9698d595a02fb85">
  <xsd:schema xmlns:xsd="http://www.w3.org/2001/XMLSchema" xmlns:xs="http://www.w3.org/2001/XMLSchema" xmlns:p="http://schemas.microsoft.com/office/2006/metadata/properties" xmlns:ns2="b5583464-d9e0-44d3-bf08-e417c57adc31" xmlns:ns3="c3bfa38f-ee0a-4d3c-85c4-2c2c2a139f66" targetNamespace="http://schemas.microsoft.com/office/2006/metadata/properties" ma:root="true" ma:fieldsID="433ab6402255184869e6d1c00c96e54a" ns2:_="" ns3:_="">
    <xsd:import namespace="b5583464-d9e0-44d3-bf08-e417c57adc31"/>
    <xsd:import namespace="c3bfa38f-ee0a-4d3c-85c4-2c2c2a139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3464-d9e0-44d3-bf08-e417c57a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a38f-ee0a-4d3c-85c4-2c2c2a139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6de36f1-6e3d-435f-8e7b-e8b33c72a09b}" ma:internalName="TaxCatchAll" ma:showField="CatchAllData" ma:web="c3bfa38f-ee0a-4d3c-85c4-2c2c2a139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0F321-FCAE-4097-A66D-F11F5BEC2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519CF-C122-4743-A5B7-2782063F715B}">
  <ds:schemaRefs>
    <ds:schemaRef ds:uri="http://schemas.microsoft.com/office/2006/metadata/properties"/>
    <ds:schemaRef ds:uri="http://schemas.microsoft.com/office/infopath/2007/PartnerControls"/>
    <ds:schemaRef ds:uri="c3bfa38f-ee0a-4d3c-85c4-2c2c2a139f66"/>
    <ds:schemaRef ds:uri="b5583464-d9e0-44d3-bf08-e417c57adc31"/>
  </ds:schemaRefs>
</ds:datastoreItem>
</file>

<file path=customXml/itemProps3.xml><?xml version="1.0" encoding="utf-8"?>
<ds:datastoreItem xmlns:ds="http://schemas.openxmlformats.org/officeDocument/2006/customXml" ds:itemID="{FE4F1BED-9DB1-4A65-8B38-1C8C7D43A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83464-d9e0-44d3-bf08-e417c57adc31"/>
    <ds:schemaRef ds:uri="c3bfa38f-ee0a-4d3c-85c4-2c2c2a139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404</Words>
  <Characters>2307</Characters>
  <Application>Microsoft Office Word</Application>
  <DocSecurity>0</DocSecurity>
  <Lines>19</Lines>
  <Paragraphs>5</Paragraphs>
  <ScaleCrop>false</ScaleCrop>
  <Company>Regione Emilia-Romagna</Company>
  <LinksUpToDate>false</LinksUpToDate>
  <CharactersWithSpaces>2706</CharactersWithSpaces>
  <SharedDoc>false</SharedDoc>
  <HLinks>
    <vt:vector size="18" baseType="variant">
      <vt:variant>
        <vt:i4>6422596</vt:i4>
      </vt:variant>
      <vt:variant>
        <vt:i4>6</vt:i4>
      </vt:variant>
      <vt:variant>
        <vt:i4>0</vt:i4>
      </vt:variant>
      <vt:variant>
        <vt:i4>5</vt:i4>
      </vt:variant>
      <vt:variant>
        <vt:lpwstr>mailto:fondoaffitto@regione.emilia-romagna.it</vt:lpwstr>
      </vt:variant>
      <vt:variant>
        <vt:lpwstr/>
      </vt:variant>
      <vt:variant>
        <vt:i4>6422596</vt:i4>
      </vt:variant>
      <vt:variant>
        <vt:i4>3</vt:i4>
      </vt:variant>
      <vt:variant>
        <vt:i4>0</vt:i4>
      </vt:variant>
      <vt:variant>
        <vt:i4>5</vt:i4>
      </vt:variant>
      <vt:variant>
        <vt:lpwstr>mailto:fondoaffitto@regione.emilia-romagna.it</vt:lpwstr>
      </vt:variant>
      <vt:variant>
        <vt:lpwstr/>
      </vt:variant>
      <vt:variant>
        <vt:i4>2097218</vt:i4>
      </vt:variant>
      <vt:variant>
        <vt:i4>0</vt:i4>
      </vt:variant>
      <vt:variant>
        <vt:i4>0</vt:i4>
      </vt:variant>
      <vt:variant>
        <vt:i4>5</vt:i4>
      </vt:variant>
      <vt:variant>
        <vt:lpwstr>mailto:PoliticheAbitative@postacert.regione.emilia-romagna.it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Fracasso Antonio</dc:creator>
  <cp:keywords/>
  <dc:description/>
  <cp:lastModifiedBy>Schiassi Andrea</cp:lastModifiedBy>
  <cp:revision>37</cp:revision>
  <dcterms:created xsi:type="dcterms:W3CDTF">2026-04-29T16:52:00Z</dcterms:created>
  <dcterms:modified xsi:type="dcterms:W3CDTF">2026-05-20T09:00:00Z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0x0101004285389B0ECD9C42A15BF09417E5484E</vt:lpwstr>
  </property>
  <property fmtid="{D5CDD505-2E9C-101B-9397-08002B2CF9AE}" pid="3" name="MediaServiceImageTags">
    <vt:lpwstr/>
  </property>
</Properties>
</file>