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0E089" w14:textId="43277745" w:rsidR="00F053CC" w:rsidRDefault="007E5B8A" w:rsidP="00960855">
      <w:pPr>
        <w:jc w:val="right"/>
      </w:pPr>
      <w:r>
        <w:rPr>
          <w:noProof/>
          <w:lang w:eastAsia="it-IT"/>
        </w:rPr>
        <w:drawing>
          <wp:inline distT="0" distB="0" distL="0" distR="0" wp14:anchorId="1A0FFFFE" wp14:editId="664E3365">
            <wp:extent cx="1819275" cy="718290"/>
            <wp:effectExtent l="0" t="0" r="0" b="571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099" cy="732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6501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63C0E0EC" wp14:editId="1EA0278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95575" cy="744855"/>
            <wp:effectExtent l="0" t="0" r="952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rer_assessorat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C0E08B" w14:textId="77777777" w:rsidR="00AC0BB5" w:rsidRDefault="00AC0BB5" w:rsidP="0040110F">
      <w:pPr>
        <w:spacing w:after="0"/>
        <w:jc w:val="center"/>
        <w:rPr>
          <w:b/>
          <w:highlight w:val="yellow"/>
        </w:rPr>
      </w:pPr>
    </w:p>
    <w:p w14:paraId="63C0E08C" w14:textId="77777777" w:rsidR="00AC0BB5" w:rsidRDefault="00AC0BB5" w:rsidP="0040110F">
      <w:pPr>
        <w:spacing w:after="0"/>
        <w:jc w:val="center"/>
        <w:rPr>
          <w:b/>
          <w:highlight w:val="yellow"/>
        </w:rPr>
      </w:pPr>
    </w:p>
    <w:p w14:paraId="63C0E08D" w14:textId="77777777" w:rsidR="0040110F" w:rsidRPr="00972094" w:rsidRDefault="0040110F" w:rsidP="0040110F">
      <w:pPr>
        <w:spacing w:after="0"/>
        <w:jc w:val="center"/>
        <w:rPr>
          <w:b/>
        </w:rPr>
      </w:pPr>
      <w:bookmarkStart w:id="0" w:name="_Hlk520981541"/>
      <w:r w:rsidRPr="00972094">
        <w:rPr>
          <w:b/>
        </w:rPr>
        <w:t xml:space="preserve">Ricognizione, delimitazione e rappresentazione </w:t>
      </w:r>
    </w:p>
    <w:p w14:paraId="63C0E08E" w14:textId="77777777" w:rsidR="0040110F" w:rsidRPr="00972094" w:rsidRDefault="0040110F" w:rsidP="0040110F">
      <w:pPr>
        <w:spacing w:after="0"/>
        <w:jc w:val="center"/>
        <w:rPr>
          <w:b/>
        </w:rPr>
      </w:pPr>
      <w:r w:rsidRPr="00972094">
        <w:rPr>
          <w:b/>
        </w:rPr>
        <w:t>delle aree e degli immobili dichiarati di notevole interesse pubblico</w:t>
      </w:r>
      <w:bookmarkEnd w:id="0"/>
    </w:p>
    <w:p w14:paraId="63C0E08F" w14:textId="77777777" w:rsidR="0040110F" w:rsidRPr="006E53A1" w:rsidRDefault="0040110F" w:rsidP="00C062CF">
      <w:pPr>
        <w:jc w:val="center"/>
        <w:rPr>
          <w:rFonts w:ascii="Times New Roman" w:hAnsi="Times New Roman" w:cs="Times New Roman"/>
        </w:rPr>
      </w:pPr>
    </w:p>
    <w:p w14:paraId="63C0E090" w14:textId="77777777" w:rsidR="0070787B" w:rsidRPr="00325D3F" w:rsidRDefault="00F95B4A" w:rsidP="005D44C5">
      <w:pPr>
        <w:jc w:val="both"/>
        <w:rPr>
          <w:rFonts w:ascii="Times New Roman" w:hAnsi="Times New Roman" w:cs="Times New Roman"/>
        </w:rPr>
      </w:pPr>
      <w:r w:rsidRPr="00972094">
        <w:rPr>
          <w:rFonts w:ascii="Times New Roman" w:hAnsi="Times New Roman" w:cs="Times New Roman"/>
        </w:rPr>
        <w:t>Ricognizione</w:t>
      </w:r>
      <w:r w:rsidR="0070787B" w:rsidRPr="00325D3F">
        <w:rPr>
          <w:rFonts w:ascii="Times New Roman" w:hAnsi="Times New Roman" w:cs="Times New Roman"/>
        </w:rPr>
        <w:t xml:space="preserve"> dei beni paesaggistici di cui all’articolo 136 e 157 del </w:t>
      </w:r>
      <w:proofErr w:type="spellStart"/>
      <w:r w:rsidR="0070787B" w:rsidRPr="00325D3F">
        <w:rPr>
          <w:rFonts w:ascii="Times New Roman" w:hAnsi="Times New Roman" w:cs="Times New Roman"/>
        </w:rPr>
        <w:t>D.</w:t>
      </w:r>
      <w:r w:rsidR="0071259E" w:rsidRPr="00325D3F">
        <w:rPr>
          <w:rFonts w:ascii="Times New Roman" w:hAnsi="Times New Roman" w:cs="Times New Roman"/>
        </w:rPr>
        <w:t>L</w:t>
      </w:r>
      <w:r w:rsidR="00EA4B5F" w:rsidRPr="00325D3F">
        <w:rPr>
          <w:rFonts w:ascii="Times New Roman" w:hAnsi="Times New Roman" w:cs="Times New Roman"/>
        </w:rPr>
        <w:t>gs</w:t>
      </w:r>
      <w:r w:rsidR="0071259E" w:rsidRPr="00325D3F">
        <w:rPr>
          <w:rFonts w:ascii="Times New Roman" w:hAnsi="Times New Roman" w:cs="Times New Roman"/>
        </w:rPr>
        <w:t>.</w:t>
      </w:r>
      <w:proofErr w:type="spellEnd"/>
      <w:r w:rsidR="00EA4B5F" w:rsidRPr="00325D3F">
        <w:rPr>
          <w:rFonts w:ascii="Times New Roman" w:hAnsi="Times New Roman" w:cs="Times New Roman"/>
        </w:rPr>
        <w:t xml:space="preserve"> 42/2004 e </w:t>
      </w:r>
      <w:proofErr w:type="spellStart"/>
      <w:r w:rsidR="00EA4B5F" w:rsidRPr="00325D3F">
        <w:rPr>
          <w:rFonts w:ascii="Times New Roman" w:hAnsi="Times New Roman" w:cs="Times New Roman"/>
        </w:rPr>
        <w:t>s.m.i.</w:t>
      </w:r>
      <w:proofErr w:type="spellEnd"/>
      <w:r w:rsidR="00EA4B5F" w:rsidRPr="00325D3F">
        <w:rPr>
          <w:rFonts w:ascii="Times New Roman" w:hAnsi="Times New Roman" w:cs="Times New Roman"/>
        </w:rPr>
        <w:t xml:space="preserve"> “</w:t>
      </w:r>
      <w:r w:rsidR="0070787B" w:rsidRPr="00325D3F">
        <w:rPr>
          <w:rFonts w:ascii="Times New Roman" w:hAnsi="Times New Roman" w:cs="Times New Roman"/>
        </w:rPr>
        <w:t>Codice dei beni culturali e del paesaggio, ai sensi dell’art.10 della legge 6 luglio 2002, n.</w:t>
      </w:r>
      <w:r w:rsidR="0071259E" w:rsidRPr="00325D3F">
        <w:rPr>
          <w:rFonts w:ascii="Times New Roman" w:hAnsi="Times New Roman" w:cs="Times New Roman"/>
        </w:rPr>
        <w:t xml:space="preserve"> </w:t>
      </w:r>
      <w:r w:rsidR="0070787B" w:rsidRPr="00325D3F">
        <w:rPr>
          <w:rFonts w:ascii="Times New Roman" w:hAnsi="Times New Roman" w:cs="Times New Roman"/>
        </w:rPr>
        <w:t>137”, clas</w:t>
      </w:r>
      <w:r w:rsidR="007E5CA9" w:rsidRPr="00325D3F">
        <w:rPr>
          <w:rFonts w:ascii="Times New Roman" w:hAnsi="Times New Roman" w:cs="Times New Roman"/>
        </w:rPr>
        <w:t>s</w:t>
      </w:r>
      <w:r w:rsidR="0070787B" w:rsidRPr="00325D3F">
        <w:rPr>
          <w:rFonts w:ascii="Times New Roman" w:hAnsi="Times New Roman" w:cs="Times New Roman"/>
        </w:rPr>
        <w:t>ificazione del provvedimento secondo le lettere a), b), c), d) dell’art.</w:t>
      </w:r>
      <w:r w:rsidR="0071259E" w:rsidRPr="00325D3F">
        <w:rPr>
          <w:rFonts w:ascii="Times New Roman" w:hAnsi="Times New Roman" w:cs="Times New Roman"/>
        </w:rPr>
        <w:t xml:space="preserve"> </w:t>
      </w:r>
      <w:r w:rsidR="0070787B" w:rsidRPr="00325D3F">
        <w:rPr>
          <w:rFonts w:ascii="Times New Roman" w:hAnsi="Times New Roman" w:cs="Times New Roman"/>
        </w:rPr>
        <w:t xml:space="preserve">136 del </w:t>
      </w:r>
      <w:proofErr w:type="spellStart"/>
      <w:r w:rsidR="0070787B" w:rsidRPr="00325D3F">
        <w:rPr>
          <w:rFonts w:ascii="Times New Roman" w:hAnsi="Times New Roman" w:cs="Times New Roman"/>
        </w:rPr>
        <w:t>D.</w:t>
      </w:r>
      <w:r w:rsidR="0071259E" w:rsidRPr="00325D3F">
        <w:rPr>
          <w:rFonts w:ascii="Times New Roman" w:hAnsi="Times New Roman" w:cs="Times New Roman"/>
        </w:rPr>
        <w:t>L</w:t>
      </w:r>
      <w:r w:rsidR="0070787B" w:rsidRPr="00325D3F">
        <w:rPr>
          <w:rFonts w:ascii="Times New Roman" w:hAnsi="Times New Roman" w:cs="Times New Roman"/>
        </w:rPr>
        <w:t>gs</w:t>
      </w:r>
      <w:r w:rsidR="0071259E" w:rsidRPr="00325D3F">
        <w:rPr>
          <w:rFonts w:ascii="Times New Roman" w:hAnsi="Times New Roman" w:cs="Times New Roman"/>
        </w:rPr>
        <w:t>.</w:t>
      </w:r>
      <w:proofErr w:type="spellEnd"/>
      <w:r w:rsidR="0070787B" w:rsidRPr="00325D3F">
        <w:rPr>
          <w:rFonts w:ascii="Times New Roman" w:hAnsi="Times New Roman" w:cs="Times New Roman"/>
        </w:rPr>
        <w:t xml:space="preserve"> 42/2004</w:t>
      </w:r>
      <w:r w:rsidR="00F44B41" w:rsidRPr="00325D3F">
        <w:rPr>
          <w:rFonts w:ascii="Times New Roman" w:hAnsi="Times New Roman" w:cs="Times New Roman"/>
        </w:rPr>
        <w:t>,</w:t>
      </w:r>
      <w:r w:rsidR="0070787B" w:rsidRPr="00972094">
        <w:rPr>
          <w:rFonts w:ascii="Times New Roman" w:hAnsi="Times New Roman" w:cs="Times New Roman"/>
        </w:rPr>
        <w:t xml:space="preserve"> </w:t>
      </w:r>
      <w:r w:rsidR="00F44B41" w:rsidRPr="00972094">
        <w:rPr>
          <w:rFonts w:ascii="Times New Roman" w:hAnsi="Times New Roman" w:cs="Times New Roman"/>
        </w:rPr>
        <w:t>delimitazione</w:t>
      </w:r>
      <w:r w:rsidR="00F44B41" w:rsidRPr="00325D3F">
        <w:rPr>
          <w:rFonts w:ascii="Times New Roman" w:hAnsi="Times New Roman" w:cs="Times New Roman"/>
        </w:rPr>
        <w:t xml:space="preserve"> </w:t>
      </w:r>
      <w:r w:rsidR="0070787B" w:rsidRPr="00325D3F">
        <w:rPr>
          <w:rFonts w:ascii="Times New Roman" w:hAnsi="Times New Roman" w:cs="Times New Roman"/>
        </w:rPr>
        <w:t xml:space="preserve">degli esatti perimetri dei beni </w:t>
      </w:r>
      <w:r w:rsidR="0070787B" w:rsidRPr="00972094">
        <w:rPr>
          <w:rFonts w:ascii="Times New Roman" w:hAnsi="Times New Roman" w:cs="Times New Roman"/>
        </w:rPr>
        <w:t>medesimi</w:t>
      </w:r>
      <w:r w:rsidR="00F44B41" w:rsidRPr="00972094">
        <w:rPr>
          <w:rFonts w:ascii="Times New Roman" w:hAnsi="Times New Roman" w:cs="Times New Roman"/>
        </w:rPr>
        <w:t xml:space="preserve"> e loro </w:t>
      </w:r>
      <w:r w:rsidR="007A1771" w:rsidRPr="00972094">
        <w:rPr>
          <w:rFonts w:ascii="Times New Roman" w:hAnsi="Times New Roman" w:cs="Times New Roman"/>
        </w:rPr>
        <w:t>rappresentazione in scala idonea alla individuazione</w:t>
      </w:r>
      <w:r w:rsidR="0070787B" w:rsidRPr="00972094">
        <w:rPr>
          <w:rFonts w:ascii="Times New Roman" w:hAnsi="Times New Roman" w:cs="Times New Roman"/>
        </w:rPr>
        <w:t>,</w:t>
      </w:r>
      <w:r w:rsidR="0070787B" w:rsidRPr="00325D3F">
        <w:rPr>
          <w:rFonts w:ascii="Times New Roman" w:hAnsi="Times New Roman" w:cs="Times New Roman"/>
        </w:rPr>
        <w:t xml:space="preserve"> in attuazione del Protocollo</w:t>
      </w:r>
      <w:r w:rsidR="005D44C5" w:rsidRPr="00325D3F">
        <w:rPr>
          <w:rFonts w:ascii="Times New Roman" w:hAnsi="Times New Roman" w:cs="Times New Roman"/>
        </w:rPr>
        <w:t xml:space="preserve"> d’intesa tra la Regione Emilia-</w:t>
      </w:r>
      <w:r w:rsidR="0070787B" w:rsidRPr="00325D3F">
        <w:rPr>
          <w:rFonts w:ascii="Times New Roman" w:hAnsi="Times New Roman" w:cs="Times New Roman"/>
        </w:rPr>
        <w:t xml:space="preserve">Romagna e </w:t>
      </w:r>
      <w:r w:rsidR="0070787B" w:rsidRPr="00972094">
        <w:rPr>
          <w:rFonts w:ascii="Times New Roman" w:hAnsi="Times New Roman" w:cs="Times New Roman"/>
        </w:rPr>
        <w:t xml:space="preserve">il </w:t>
      </w:r>
      <w:r w:rsidR="00A26312" w:rsidRPr="00972094">
        <w:rPr>
          <w:rFonts w:ascii="Times New Roman" w:hAnsi="Times New Roman" w:cs="Times New Roman"/>
        </w:rPr>
        <w:t>Segretariato Regionale del Ministero dei Beni e delle Attività Culturali e del Turismo per l’Emilia-Romagna</w:t>
      </w:r>
      <w:r w:rsidR="0070787B" w:rsidRPr="00325D3F">
        <w:rPr>
          <w:rFonts w:ascii="Times New Roman" w:hAnsi="Times New Roman" w:cs="Times New Roman"/>
        </w:rPr>
        <w:t>.</w:t>
      </w:r>
    </w:p>
    <w:p w14:paraId="6AF2A8A7" w14:textId="52BC4037" w:rsidR="00EC33BD" w:rsidRPr="00F93484" w:rsidRDefault="0070787B" w:rsidP="00EC33BD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 w:rsidRPr="003A1C25">
        <w:rPr>
          <w:rFonts w:ascii="Times New Roman" w:hAnsi="Times New Roman" w:cs="Times New Roman"/>
        </w:rPr>
        <w:t>Oggetto:</w:t>
      </w:r>
      <w:r w:rsidRPr="00BC7F82">
        <w:rPr>
          <w:rFonts w:ascii="Times New Roman" w:hAnsi="Times New Roman" w:cs="Times New Roman"/>
          <w:b/>
        </w:rPr>
        <w:t xml:space="preserve"> </w:t>
      </w:r>
      <w:bookmarkStart w:id="1" w:name="_Hlk506385817"/>
      <w:r w:rsidR="00EC33BD" w:rsidRPr="00F93484">
        <w:rPr>
          <w:rFonts w:ascii="Times New Roman" w:hAnsi="Times New Roman" w:cs="Times New Roman"/>
          <w:b/>
        </w:rPr>
        <w:t>ID_</w:t>
      </w:r>
      <w:r w:rsidR="00F93484" w:rsidRPr="00F93484">
        <w:rPr>
          <w:rFonts w:ascii="Times New Roman" w:hAnsi="Times New Roman" w:cs="Times New Roman"/>
          <w:b/>
        </w:rPr>
        <w:t>39</w:t>
      </w:r>
      <w:r w:rsidR="00EC33BD" w:rsidRPr="00F93484">
        <w:rPr>
          <w:rFonts w:ascii="Times New Roman" w:hAnsi="Times New Roman" w:cs="Times New Roman"/>
          <w:b/>
        </w:rPr>
        <w:t xml:space="preserve"> </w:t>
      </w:r>
      <w:r w:rsidR="00F93484" w:rsidRPr="00F93484">
        <w:rPr>
          <w:rFonts w:ascii="Times New Roman" w:hAnsi="Times New Roman" w:cs="Times New Roman"/>
          <w:b/>
        </w:rPr>
        <w:t>Dichiarazione di notevole interesse pubblico dell’area dominata dalla rupe di Canossa e dalla rupe di Rossena e zone adiacenti, sita nei comuni di Canossa e San Polo d’Enza (RE)</w:t>
      </w:r>
    </w:p>
    <w:p w14:paraId="63C0E093" w14:textId="160E6001" w:rsidR="00BC7F82" w:rsidRPr="00972094" w:rsidRDefault="00EC33BD" w:rsidP="00EC33BD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b/>
        </w:rPr>
      </w:pPr>
      <w:r w:rsidRPr="00F93484">
        <w:rPr>
          <w:rFonts w:ascii="Times New Roman" w:hAnsi="Times New Roman" w:cs="Times New Roman"/>
          <w:b/>
        </w:rPr>
        <w:t>(ai sensi dell’art. 136, letter</w:t>
      </w:r>
      <w:r w:rsidR="00F93484" w:rsidRPr="00F93484">
        <w:rPr>
          <w:rFonts w:ascii="Times New Roman" w:hAnsi="Times New Roman" w:cs="Times New Roman"/>
          <w:b/>
        </w:rPr>
        <w:t>e</w:t>
      </w:r>
      <w:r w:rsidRPr="00F93484">
        <w:rPr>
          <w:rFonts w:ascii="Times New Roman" w:hAnsi="Times New Roman" w:cs="Times New Roman"/>
          <w:b/>
        </w:rPr>
        <w:t xml:space="preserve"> </w:t>
      </w:r>
      <w:r w:rsidR="00F93484" w:rsidRPr="00F93484">
        <w:rPr>
          <w:rFonts w:ascii="Times New Roman" w:hAnsi="Times New Roman" w:cs="Times New Roman"/>
          <w:b/>
        </w:rPr>
        <w:t>c</w:t>
      </w:r>
      <w:r w:rsidRPr="00F93484">
        <w:rPr>
          <w:rFonts w:ascii="Times New Roman" w:hAnsi="Times New Roman" w:cs="Times New Roman"/>
          <w:b/>
        </w:rPr>
        <w:t>)</w:t>
      </w:r>
      <w:r w:rsidR="00F93484" w:rsidRPr="00F93484">
        <w:rPr>
          <w:rFonts w:ascii="Times New Roman" w:hAnsi="Times New Roman" w:cs="Times New Roman"/>
          <w:b/>
        </w:rPr>
        <w:t xml:space="preserve"> e d)</w:t>
      </w:r>
      <w:r w:rsidRPr="00F93484">
        <w:rPr>
          <w:rFonts w:ascii="Times New Roman" w:hAnsi="Times New Roman" w:cs="Times New Roman"/>
          <w:b/>
        </w:rPr>
        <w:t xml:space="preserve"> del </w:t>
      </w:r>
      <w:proofErr w:type="spellStart"/>
      <w:r w:rsidRPr="00F93484">
        <w:rPr>
          <w:rFonts w:ascii="Times New Roman" w:hAnsi="Times New Roman" w:cs="Times New Roman"/>
          <w:b/>
        </w:rPr>
        <w:t>D.Lgs.</w:t>
      </w:r>
      <w:proofErr w:type="spellEnd"/>
      <w:r w:rsidRPr="00F93484">
        <w:rPr>
          <w:rFonts w:ascii="Times New Roman" w:hAnsi="Times New Roman" w:cs="Times New Roman"/>
          <w:b/>
        </w:rPr>
        <w:t xml:space="preserve"> 42/2004 e </w:t>
      </w:r>
      <w:proofErr w:type="spellStart"/>
      <w:r w:rsidRPr="00F93484">
        <w:rPr>
          <w:rFonts w:ascii="Times New Roman" w:hAnsi="Times New Roman" w:cs="Times New Roman"/>
          <w:b/>
        </w:rPr>
        <w:t>smi</w:t>
      </w:r>
      <w:proofErr w:type="spellEnd"/>
      <w:r w:rsidRPr="00F93484">
        <w:rPr>
          <w:rFonts w:ascii="Times New Roman" w:hAnsi="Times New Roman" w:cs="Times New Roman"/>
          <w:b/>
        </w:rPr>
        <w:t>)</w:t>
      </w:r>
    </w:p>
    <w:bookmarkEnd w:id="1"/>
    <w:p w14:paraId="283A0E5C" w14:textId="77777777" w:rsidR="00EC33BD" w:rsidRDefault="00EC33BD" w:rsidP="005D44C5">
      <w:pPr>
        <w:jc w:val="both"/>
        <w:rPr>
          <w:rFonts w:ascii="Times New Roman" w:hAnsi="Times New Roman" w:cs="Times New Roman"/>
          <w:b/>
        </w:rPr>
      </w:pPr>
    </w:p>
    <w:p w14:paraId="63C0E094" w14:textId="3ADC15B8" w:rsidR="005162D1" w:rsidRPr="00972094" w:rsidRDefault="00E8089A" w:rsidP="005D44C5">
      <w:pPr>
        <w:jc w:val="both"/>
        <w:rPr>
          <w:rFonts w:ascii="Times New Roman" w:hAnsi="Times New Roman" w:cs="Times New Roman"/>
          <w:b/>
        </w:rPr>
      </w:pPr>
      <w:r w:rsidRPr="00972094">
        <w:rPr>
          <w:rFonts w:ascii="Times New Roman" w:hAnsi="Times New Roman" w:cs="Times New Roman"/>
          <w:b/>
        </w:rPr>
        <w:t xml:space="preserve">Scheda </w:t>
      </w:r>
      <w:r w:rsidR="004D7250" w:rsidRPr="00972094">
        <w:rPr>
          <w:rFonts w:ascii="Times New Roman" w:hAnsi="Times New Roman" w:cs="Times New Roman"/>
          <w:b/>
        </w:rPr>
        <w:t xml:space="preserve">di ricognizione </w:t>
      </w:r>
      <w:r w:rsidR="00A13D10" w:rsidRPr="00972094">
        <w:rPr>
          <w:rFonts w:ascii="Times New Roman" w:hAnsi="Times New Roman" w:cs="Times New Roman"/>
          <w:b/>
        </w:rPr>
        <w:t>definitiva</w:t>
      </w:r>
      <w:r w:rsidRPr="00972094">
        <w:rPr>
          <w:rFonts w:ascii="Times New Roman" w:hAnsi="Times New Roman" w:cs="Times New Roman"/>
          <w:b/>
        </w:rPr>
        <w:t>: s</w:t>
      </w:r>
      <w:r w:rsidR="004C0684" w:rsidRPr="00972094">
        <w:rPr>
          <w:rFonts w:ascii="Times New Roman" w:hAnsi="Times New Roman" w:cs="Times New Roman"/>
          <w:b/>
        </w:rPr>
        <w:t>intesi</w:t>
      </w:r>
      <w:r w:rsidR="00515521" w:rsidRPr="00972094">
        <w:rPr>
          <w:rFonts w:ascii="Times New Roman" w:hAnsi="Times New Roman" w:cs="Times New Roman"/>
          <w:b/>
        </w:rPr>
        <w:t xml:space="preserve"> informazioni sul bene tutelato</w:t>
      </w:r>
    </w:p>
    <w:tbl>
      <w:tblPr>
        <w:tblStyle w:val="TableGrid"/>
        <w:tblW w:w="9632" w:type="dxa"/>
        <w:tblInd w:w="2" w:type="dxa"/>
        <w:tblCellMar>
          <w:left w:w="82" w:type="dxa"/>
          <w:right w:w="111" w:type="dxa"/>
        </w:tblCellMar>
        <w:tblLook w:val="04A0" w:firstRow="1" w:lastRow="0" w:firstColumn="1" w:lastColumn="0" w:noHBand="0" w:noVBand="1"/>
      </w:tblPr>
      <w:tblGrid>
        <w:gridCol w:w="2165"/>
        <w:gridCol w:w="1181"/>
        <w:gridCol w:w="2166"/>
        <w:gridCol w:w="4120"/>
      </w:tblGrid>
      <w:tr w:rsidR="004C0684" w:rsidRPr="00972094" w14:paraId="63C0E097" w14:textId="77777777" w:rsidTr="00B20443">
        <w:trPr>
          <w:trHeight w:val="500"/>
        </w:trPr>
        <w:tc>
          <w:tcPr>
            <w:tcW w:w="21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C7D9"/>
            <w:vAlign w:val="center"/>
          </w:tcPr>
          <w:p w14:paraId="63C0E095" w14:textId="1764328F" w:rsidR="004C0684" w:rsidRPr="00972094" w:rsidRDefault="004C0684" w:rsidP="008E5760">
            <w:pPr>
              <w:spacing w:line="259" w:lineRule="auto"/>
              <w:ind w:left="138"/>
              <w:jc w:val="both"/>
              <w:rPr>
                <w:rFonts w:ascii="Times New Roman" w:hAnsi="Times New Roman" w:cs="Times New Roman"/>
              </w:rPr>
            </w:pPr>
            <w:r w:rsidRPr="00972094">
              <w:rPr>
                <w:rFonts w:ascii="Times New Roman" w:eastAsia="Times New Roman" w:hAnsi="Times New Roman" w:cs="Times New Roman"/>
                <w:sz w:val="60"/>
              </w:rPr>
              <w:t>ID_</w:t>
            </w:r>
            <w:r w:rsidR="00F93484">
              <w:rPr>
                <w:rFonts w:ascii="Times New Roman" w:eastAsia="Times New Roman" w:hAnsi="Times New Roman" w:cs="Times New Roman"/>
                <w:sz w:val="60"/>
              </w:rPr>
              <w:t>39</w:t>
            </w:r>
          </w:p>
        </w:tc>
        <w:tc>
          <w:tcPr>
            <w:tcW w:w="74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C0E096" w14:textId="2A7060FA" w:rsidR="004C0684" w:rsidRPr="00972094" w:rsidRDefault="004C0684" w:rsidP="008E5760">
            <w:pPr>
              <w:tabs>
                <w:tab w:val="center" w:pos="326"/>
                <w:tab w:val="center" w:pos="1063"/>
              </w:tabs>
              <w:spacing w:line="259" w:lineRule="auto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72094">
              <w:rPr>
                <w:rFonts w:ascii="Times New Roman" w:eastAsia="Calibri" w:hAnsi="Times New Roman" w:cs="Times New Roman"/>
              </w:rPr>
              <w:tab/>
            </w:r>
            <w:r w:rsidRPr="00972094">
              <w:rPr>
                <w:rFonts w:ascii="Times New Roman" w:eastAsia="Times New Roman" w:hAnsi="Times New Roman" w:cs="Times New Roman"/>
                <w:b/>
                <w:sz w:val="24"/>
              </w:rPr>
              <w:t>SITAP</w:t>
            </w:r>
            <w:r w:rsidRPr="00972094">
              <w:rPr>
                <w:rFonts w:ascii="Times New Roman" w:hAnsi="Times New Roman" w:cs="Times New Roman"/>
                <w:b/>
              </w:rPr>
              <w:t xml:space="preserve"> </w:t>
            </w:r>
            <w:r w:rsidRPr="00972094">
              <w:rPr>
                <w:rFonts w:ascii="Times New Roman" w:hAnsi="Times New Roman" w:cs="Times New Roman"/>
                <w:b/>
              </w:rPr>
              <w:tab/>
            </w:r>
            <w:r w:rsidR="00F93484" w:rsidRPr="00F93484">
              <w:rPr>
                <w:rFonts w:ascii="Times New Roman" w:hAnsi="Times New Roman"/>
                <w:b/>
              </w:rPr>
              <w:t>80161</w:t>
            </w:r>
          </w:p>
        </w:tc>
      </w:tr>
      <w:tr w:rsidR="00617229" w:rsidRPr="00972094" w14:paraId="63C0E09C" w14:textId="77777777" w:rsidTr="00F91086">
        <w:trPr>
          <w:trHeight w:val="76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C0E098" w14:textId="77777777" w:rsidR="00617229" w:rsidRPr="00F93484" w:rsidRDefault="00617229" w:rsidP="008E5760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C0E099" w14:textId="77777777" w:rsidR="00617229" w:rsidRPr="00F93484" w:rsidRDefault="0040110F" w:rsidP="008E5760">
            <w:pPr>
              <w:spacing w:line="259" w:lineRule="auto"/>
              <w:ind w:left="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93484">
              <w:rPr>
                <w:rFonts w:ascii="Times New Roman" w:eastAsia="Times New Roman" w:hAnsi="Times New Roman" w:cs="Times New Roman"/>
                <w:b/>
              </w:rPr>
              <w:t xml:space="preserve">Provvedimento </w:t>
            </w:r>
            <w:r w:rsidR="00617229" w:rsidRPr="00F93484">
              <w:rPr>
                <w:rFonts w:ascii="Times New Roman" w:eastAsia="Times New Roman" w:hAnsi="Times New Roman" w:cs="Times New Roman"/>
                <w:b/>
              </w:rPr>
              <w:t>ai sensi:</w:t>
            </w:r>
          </w:p>
          <w:p w14:paraId="63C0E09A" w14:textId="77777777" w:rsidR="00617229" w:rsidRPr="00F93484" w:rsidRDefault="00617229" w:rsidP="00303E4C">
            <w:pPr>
              <w:spacing w:line="259" w:lineRule="auto"/>
              <w:ind w:left="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93484">
              <w:rPr>
                <w:rFonts w:ascii="Times New Roman" w:eastAsia="Times New Roman" w:hAnsi="Times New Roman" w:cs="Times New Roman"/>
                <w:b/>
              </w:rPr>
              <w:t>L.1497/39</w:t>
            </w:r>
          </w:p>
        </w:tc>
        <w:tc>
          <w:tcPr>
            <w:tcW w:w="4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C0E09B" w14:textId="64936626" w:rsidR="00617229" w:rsidRPr="00F93484" w:rsidRDefault="00617229" w:rsidP="00617229">
            <w:pPr>
              <w:spacing w:line="259" w:lineRule="auto"/>
              <w:ind w:left="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93484">
              <w:rPr>
                <w:rFonts w:ascii="Times New Roman" w:eastAsia="Times New Roman" w:hAnsi="Times New Roman" w:cs="Times New Roman"/>
                <w:b/>
              </w:rPr>
              <w:t xml:space="preserve">Classificazione ai sensi art. 136 </w:t>
            </w:r>
            <w:proofErr w:type="spellStart"/>
            <w:r w:rsidRPr="00F93484">
              <w:rPr>
                <w:rFonts w:ascii="Times New Roman" w:eastAsia="Times New Roman" w:hAnsi="Times New Roman" w:cs="Times New Roman"/>
                <w:b/>
              </w:rPr>
              <w:t>D.Lgs.</w:t>
            </w:r>
            <w:proofErr w:type="spellEnd"/>
            <w:r w:rsidRPr="00F93484">
              <w:rPr>
                <w:rFonts w:ascii="Times New Roman" w:eastAsia="Times New Roman" w:hAnsi="Times New Roman" w:cs="Times New Roman"/>
                <w:b/>
              </w:rPr>
              <w:t xml:space="preserve"> 42/2004: letter</w:t>
            </w:r>
            <w:r w:rsidR="00F93484" w:rsidRPr="00F93484">
              <w:rPr>
                <w:rFonts w:ascii="Times New Roman" w:eastAsia="Times New Roman" w:hAnsi="Times New Roman" w:cs="Times New Roman"/>
                <w:b/>
              </w:rPr>
              <w:t>e</w:t>
            </w:r>
            <w:r w:rsidRPr="00F9348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93484" w:rsidRPr="00F93484">
              <w:rPr>
                <w:rFonts w:ascii="Times New Roman" w:eastAsia="Times New Roman" w:hAnsi="Times New Roman" w:cs="Times New Roman"/>
                <w:b/>
              </w:rPr>
              <w:t>c</w:t>
            </w:r>
            <w:r w:rsidR="00EC33BD" w:rsidRPr="00F93484">
              <w:rPr>
                <w:rFonts w:ascii="Times New Roman" w:eastAsia="Times New Roman" w:hAnsi="Times New Roman" w:cs="Times New Roman"/>
                <w:b/>
              </w:rPr>
              <w:t>)</w:t>
            </w:r>
            <w:r w:rsidR="00F93484" w:rsidRPr="00F93484">
              <w:rPr>
                <w:rFonts w:ascii="Times New Roman" w:eastAsia="Times New Roman" w:hAnsi="Times New Roman" w:cs="Times New Roman"/>
                <w:b/>
              </w:rPr>
              <w:t xml:space="preserve"> e d)</w:t>
            </w:r>
          </w:p>
        </w:tc>
      </w:tr>
      <w:tr w:rsidR="004C0684" w:rsidRPr="00987DE8" w14:paraId="63C0E09E" w14:textId="77777777" w:rsidTr="006914B3">
        <w:trPr>
          <w:trHeight w:val="1394"/>
        </w:trPr>
        <w:tc>
          <w:tcPr>
            <w:tcW w:w="9632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3C0E09D" w14:textId="6090DBFD" w:rsidR="004C0684" w:rsidRPr="00F93484" w:rsidRDefault="00F93484" w:rsidP="008E5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93484">
              <w:rPr>
                <w:rFonts w:ascii="Times New Roman" w:hAnsi="Times New Roman" w:cs="Times New Roman"/>
                <w:b/>
              </w:rPr>
              <w:t>Dichiarazione di notevole interesse pubblico dell’area dominata dalla rupe di Canossa e dalla rupe di Rossena e zone adiacenti, sita nei comuni di Canossa e San Polo d’Enza (RE)</w:t>
            </w:r>
          </w:p>
        </w:tc>
      </w:tr>
      <w:tr w:rsidR="00EC33BD" w:rsidRPr="00972094" w14:paraId="63C0E0A1" w14:textId="77777777" w:rsidTr="009F0A05">
        <w:trPr>
          <w:trHeight w:val="673"/>
        </w:trPr>
        <w:tc>
          <w:tcPr>
            <w:tcW w:w="33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3C0E09F" w14:textId="77777777" w:rsidR="00EC33BD" w:rsidRPr="00972094" w:rsidRDefault="00EC33BD" w:rsidP="00EC33BD">
            <w:pPr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72094">
              <w:rPr>
                <w:rFonts w:ascii="Times New Roman" w:eastAsia="Times New Roman" w:hAnsi="Times New Roman" w:cs="Times New Roman"/>
                <w:b/>
              </w:rPr>
              <w:t xml:space="preserve">Comuni interessati </w:t>
            </w:r>
          </w:p>
        </w:tc>
        <w:tc>
          <w:tcPr>
            <w:tcW w:w="628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C0E0A0" w14:textId="06FC3475" w:rsidR="00EC33BD" w:rsidRPr="004D466D" w:rsidRDefault="00F93484" w:rsidP="00EC33B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F93484">
              <w:rPr>
                <w:rFonts w:ascii="Times New Roman" w:hAnsi="Times New Roman"/>
                <w:b/>
              </w:rPr>
              <w:t>Canossa</w:t>
            </w:r>
            <w:r>
              <w:rPr>
                <w:rFonts w:ascii="Times New Roman" w:hAnsi="Times New Roman"/>
                <w:b/>
              </w:rPr>
              <w:t>,</w:t>
            </w:r>
            <w:r w:rsidRPr="00F93484">
              <w:rPr>
                <w:rFonts w:ascii="Times New Roman" w:hAnsi="Times New Roman"/>
                <w:b/>
              </w:rPr>
              <w:t xml:space="preserve"> San Polo d’Enza (RE)</w:t>
            </w:r>
          </w:p>
        </w:tc>
      </w:tr>
      <w:tr w:rsidR="00EC33BD" w:rsidRPr="00972094" w14:paraId="63C0E0A4" w14:textId="77777777" w:rsidTr="006914B3">
        <w:trPr>
          <w:trHeight w:val="673"/>
        </w:trPr>
        <w:tc>
          <w:tcPr>
            <w:tcW w:w="33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3C0E0A2" w14:textId="77777777" w:rsidR="00EC33BD" w:rsidRPr="00972094" w:rsidRDefault="00EC33BD" w:rsidP="00EC33BD">
            <w:pPr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72094">
              <w:rPr>
                <w:rFonts w:ascii="Times New Roman" w:eastAsia="Times New Roman" w:hAnsi="Times New Roman" w:cs="Times New Roman"/>
                <w:b/>
              </w:rPr>
              <w:t>Provvedimento originario</w:t>
            </w:r>
          </w:p>
        </w:tc>
        <w:tc>
          <w:tcPr>
            <w:tcW w:w="628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62551F" w14:textId="41BFA5A9" w:rsidR="00D341DB" w:rsidRDefault="00F93484" w:rsidP="00D341DB">
            <w:pPr>
              <w:pStyle w:val="xmsonormal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DGR</w:t>
            </w:r>
            <w:r w:rsidRPr="00F93484">
              <w:rPr>
                <w:rFonts w:ascii="Times New Roman" w:hAnsi="Times New Roman"/>
                <w:b/>
              </w:rPr>
              <w:t xml:space="preserve"> n. 109 [</w:t>
            </w:r>
            <w:proofErr w:type="spellStart"/>
            <w:r w:rsidRPr="00F93484">
              <w:rPr>
                <w:rFonts w:ascii="Times New Roman" w:hAnsi="Times New Roman"/>
                <w:b/>
              </w:rPr>
              <w:t>progr</w:t>
            </w:r>
            <w:proofErr w:type="spellEnd"/>
            <w:r w:rsidRPr="00F93484">
              <w:rPr>
                <w:rFonts w:ascii="Times New Roman" w:hAnsi="Times New Roman"/>
                <w:b/>
              </w:rPr>
              <w:t>. 1430] del 12 marzo 1985</w:t>
            </w:r>
            <w:r w:rsidR="00D341DB">
              <w:rPr>
                <w:rFonts w:ascii="Times New Roman" w:hAnsi="Times New Roman"/>
                <w:b/>
              </w:rPr>
              <w:t xml:space="preserve"> –</w:t>
            </w:r>
          </w:p>
          <w:p w14:paraId="63C0E0A3" w14:textId="2A7DC7AF" w:rsidR="00EC33BD" w:rsidRPr="00D341DB" w:rsidRDefault="00D341DB" w:rsidP="00D341DB">
            <w:pPr>
              <w:pStyle w:val="xmsonormal"/>
              <w:rPr>
                <w:rFonts w:ascii="Times New Roman" w:hAnsi="Times New Roman"/>
                <w:b/>
              </w:rPr>
            </w:pPr>
            <w:r w:rsidRPr="00D341DB">
              <w:rPr>
                <w:rFonts w:ascii="Times New Roman" w:hAnsi="Times New Roman"/>
                <w:b/>
              </w:rPr>
              <w:t>DGR. N.1712 del 28/11/2011</w:t>
            </w:r>
          </w:p>
        </w:tc>
      </w:tr>
      <w:tr w:rsidR="00EA66E6" w:rsidRPr="00F93484" w14:paraId="63C0E0A7" w14:textId="77777777" w:rsidTr="006914B3">
        <w:trPr>
          <w:trHeight w:val="673"/>
        </w:trPr>
        <w:tc>
          <w:tcPr>
            <w:tcW w:w="33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3C0E0A5" w14:textId="77777777" w:rsidR="00EA66E6" w:rsidRPr="00F93484" w:rsidRDefault="00EA66E6" w:rsidP="008E576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93484">
              <w:rPr>
                <w:rFonts w:ascii="Times New Roman" w:eastAsia="Times New Roman" w:hAnsi="Times New Roman" w:cs="Times New Roman"/>
                <w:b/>
              </w:rPr>
              <w:t>Data di ricognizione del CTS</w:t>
            </w:r>
          </w:p>
        </w:tc>
        <w:tc>
          <w:tcPr>
            <w:tcW w:w="628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C0E0A6" w14:textId="3E6A39DB" w:rsidR="00EA66E6" w:rsidRPr="00F93484" w:rsidRDefault="006052C8" w:rsidP="008E5760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93484">
              <w:rPr>
                <w:rFonts w:ascii="Times New Roman" w:hAnsi="Times New Roman"/>
                <w:b/>
              </w:rPr>
              <w:t>22/01/2020</w:t>
            </w:r>
          </w:p>
        </w:tc>
      </w:tr>
    </w:tbl>
    <w:p w14:paraId="63C0E0A8" w14:textId="77777777" w:rsidR="004C0684" w:rsidRPr="00F93484" w:rsidRDefault="004C0684" w:rsidP="005D44C5">
      <w:pPr>
        <w:jc w:val="both"/>
        <w:rPr>
          <w:rFonts w:ascii="Times New Roman" w:hAnsi="Times New Roman" w:cs="Times New Roman"/>
        </w:rPr>
      </w:pPr>
    </w:p>
    <w:p w14:paraId="63C0E0A9" w14:textId="2908BC6A" w:rsidR="00DF2D40" w:rsidRPr="00987DE8" w:rsidRDefault="00F647ED" w:rsidP="005D44C5">
      <w:pPr>
        <w:jc w:val="both"/>
        <w:rPr>
          <w:rFonts w:ascii="Times New Roman" w:hAnsi="Times New Roman" w:cs="Times New Roman"/>
        </w:rPr>
      </w:pPr>
      <w:r w:rsidRPr="00F93484">
        <w:rPr>
          <w:rFonts w:ascii="Times New Roman" w:hAnsi="Times New Roman" w:cs="Times New Roman"/>
        </w:rPr>
        <w:t xml:space="preserve">In data </w:t>
      </w:r>
      <w:r w:rsidR="006052C8" w:rsidRPr="00F93484">
        <w:rPr>
          <w:rFonts w:ascii="Times New Roman" w:hAnsi="Times New Roman" w:cs="Times New Roman"/>
        </w:rPr>
        <w:t>22</w:t>
      </w:r>
      <w:r w:rsidR="005854D1" w:rsidRPr="00F93484">
        <w:rPr>
          <w:rFonts w:ascii="Times New Roman" w:hAnsi="Times New Roman" w:cs="Times New Roman"/>
        </w:rPr>
        <w:t>/</w:t>
      </w:r>
      <w:r w:rsidR="006052C8" w:rsidRPr="00F93484">
        <w:rPr>
          <w:rFonts w:ascii="Times New Roman" w:hAnsi="Times New Roman" w:cs="Times New Roman"/>
        </w:rPr>
        <w:t>01</w:t>
      </w:r>
      <w:r w:rsidR="005854D1" w:rsidRPr="00F93484">
        <w:rPr>
          <w:rFonts w:ascii="Times New Roman" w:hAnsi="Times New Roman" w:cs="Times New Roman"/>
        </w:rPr>
        <w:t>/20</w:t>
      </w:r>
      <w:r w:rsidR="006052C8" w:rsidRPr="00F93484">
        <w:rPr>
          <w:rFonts w:ascii="Times New Roman" w:hAnsi="Times New Roman" w:cs="Times New Roman"/>
        </w:rPr>
        <w:t>20</w:t>
      </w:r>
      <w:r w:rsidR="005854D1" w:rsidRPr="00F93484">
        <w:rPr>
          <w:rFonts w:ascii="Times New Roman" w:hAnsi="Times New Roman" w:cs="Times New Roman"/>
        </w:rPr>
        <w:t xml:space="preserve"> </w:t>
      </w:r>
      <w:r w:rsidRPr="00F93484">
        <w:rPr>
          <w:rFonts w:ascii="Times New Roman" w:hAnsi="Times New Roman" w:cs="Times New Roman"/>
        </w:rPr>
        <w:t>presso la sede della Regione Emilia-Romagna si è riunito i</w:t>
      </w:r>
      <w:r w:rsidR="00DF2D40" w:rsidRPr="00F93484">
        <w:rPr>
          <w:rFonts w:ascii="Times New Roman" w:hAnsi="Times New Roman" w:cs="Times New Roman"/>
        </w:rPr>
        <w:t>l Comitato Tecnico Scientifico</w:t>
      </w:r>
      <w:r w:rsidR="0015480F" w:rsidRPr="00F93484">
        <w:rPr>
          <w:rFonts w:ascii="Times New Roman" w:hAnsi="Times New Roman" w:cs="Times New Roman"/>
        </w:rPr>
        <w:t xml:space="preserve"> (CTS)</w:t>
      </w:r>
      <w:r w:rsidRPr="00F93484">
        <w:rPr>
          <w:rFonts w:ascii="Times New Roman" w:hAnsi="Times New Roman" w:cs="Times New Roman"/>
        </w:rPr>
        <w:t xml:space="preserve"> -</w:t>
      </w:r>
      <w:r w:rsidR="00DF2D40" w:rsidRPr="00F93484">
        <w:rPr>
          <w:rFonts w:ascii="Times New Roman" w:hAnsi="Times New Roman" w:cs="Times New Roman"/>
        </w:rPr>
        <w:t xml:space="preserve"> istituito ai sensi dell’art.</w:t>
      </w:r>
      <w:r w:rsidR="00EA4B5F" w:rsidRPr="00F93484">
        <w:rPr>
          <w:rFonts w:ascii="Times New Roman" w:hAnsi="Times New Roman" w:cs="Times New Roman"/>
        </w:rPr>
        <w:t xml:space="preserve"> </w:t>
      </w:r>
      <w:r w:rsidR="000E1695" w:rsidRPr="00F93484">
        <w:rPr>
          <w:rFonts w:ascii="Times New Roman" w:hAnsi="Times New Roman" w:cs="Times New Roman"/>
        </w:rPr>
        <w:t>5</w:t>
      </w:r>
      <w:r w:rsidR="00DF2D40" w:rsidRPr="00F93484">
        <w:rPr>
          <w:rFonts w:ascii="Times New Roman" w:hAnsi="Times New Roman" w:cs="Times New Roman"/>
        </w:rPr>
        <w:t xml:space="preserve"> del</w:t>
      </w:r>
      <w:r w:rsidRPr="00F93484">
        <w:rPr>
          <w:rFonts w:ascii="Times New Roman" w:hAnsi="Times New Roman" w:cs="Times New Roman"/>
        </w:rPr>
        <w:t>l</w:t>
      </w:r>
      <w:r w:rsidR="00DF2D40" w:rsidRPr="00F93484">
        <w:rPr>
          <w:rFonts w:ascii="Times New Roman" w:hAnsi="Times New Roman" w:cs="Times New Roman"/>
        </w:rPr>
        <w:t>’</w:t>
      </w:r>
      <w:r w:rsidRPr="00F93484">
        <w:rPr>
          <w:rFonts w:ascii="Times New Roman" w:hAnsi="Times New Roman" w:cs="Times New Roman"/>
        </w:rPr>
        <w:t>I</w:t>
      </w:r>
      <w:r w:rsidR="00DF2D40" w:rsidRPr="00F93484">
        <w:rPr>
          <w:rFonts w:ascii="Times New Roman" w:hAnsi="Times New Roman" w:cs="Times New Roman"/>
        </w:rPr>
        <w:t xml:space="preserve">ntesa </w:t>
      </w:r>
      <w:r w:rsidRPr="00F93484">
        <w:rPr>
          <w:rFonts w:ascii="Times New Roman" w:hAnsi="Times New Roman" w:cs="Times New Roman"/>
        </w:rPr>
        <w:t xml:space="preserve">istituzionale tra la Regione Emilia-Romagna e il Segretariato Regionale del Ministero dei Beni e delle Attività Culturali e del Turismo per l’Emilia-Romagna per l’adeguamento del PTPR al </w:t>
      </w:r>
      <w:proofErr w:type="spellStart"/>
      <w:r w:rsidRPr="00F93484">
        <w:rPr>
          <w:rFonts w:ascii="Times New Roman" w:hAnsi="Times New Roman" w:cs="Times New Roman"/>
        </w:rPr>
        <w:t>D.Lgs.</w:t>
      </w:r>
      <w:proofErr w:type="spellEnd"/>
      <w:r w:rsidRPr="00F93484">
        <w:rPr>
          <w:rFonts w:ascii="Times New Roman" w:hAnsi="Times New Roman" w:cs="Times New Roman"/>
        </w:rPr>
        <w:t xml:space="preserve"> n. 42 del 2004, Codice dei beni culturali e del paesaggio, siglata il</w:t>
      </w:r>
      <w:r w:rsidR="00DF2D40" w:rsidRPr="00F93484">
        <w:rPr>
          <w:rFonts w:ascii="Times New Roman" w:hAnsi="Times New Roman" w:cs="Times New Roman"/>
        </w:rPr>
        <w:t xml:space="preserve"> </w:t>
      </w:r>
      <w:r w:rsidR="000E1695" w:rsidRPr="00F93484">
        <w:rPr>
          <w:rFonts w:ascii="Times New Roman" w:hAnsi="Times New Roman" w:cs="Times New Roman"/>
        </w:rPr>
        <w:t>4 dicembre 2015</w:t>
      </w:r>
      <w:r w:rsidRPr="00F93484">
        <w:rPr>
          <w:rFonts w:ascii="Times New Roman" w:hAnsi="Times New Roman" w:cs="Times New Roman"/>
        </w:rPr>
        <w:t xml:space="preserve"> -</w:t>
      </w:r>
      <w:r w:rsidR="00DF2D40" w:rsidRPr="00F93484">
        <w:rPr>
          <w:rFonts w:ascii="Times New Roman" w:hAnsi="Times New Roman" w:cs="Times New Roman"/>
        </w:rPr>
        <w:t xml:space="preserve"> </w:t>
      </w:r>
      <w:r w:rsidR="00862E90" w:rsidRPr="00F93484">
        <w:rPr>
          <w:rFonts w:ascii="Times New Roman" w:hAnsi="Times New Roman" w:cs="Times New Roman"/>
        </w:rPr>
        <w:t xml:space="preserve">al fine di procedere, </w:t>
      </w:r>
      <w:r w:rsidR="009F4109" w:rsidRPr="00F93484">
        <w:rPr>
          <w:rFonts w:ascii="Times New Roman" w:hAnsi="Times New Roman" w:cs="Times New Roman"/>
        </w:rPr>
        <w:t>ai sensi dell’art.6 del Disciplinare attuativo dell</w:t>
      </w:r>
      <w:r w:rsidR="00EA4B5F" w:rsidRPr="00F93484">
        <w:rPr>
          <w:rFonts w:ascii="Times New Roman" w:hAnsi="Times New Roman" w:cs="Times New Roman"/>
        </w:rPr>
        <w:t>’Intesa</w:t>
      </w:r>
      <w:r w:rsidR="00862E90" w:rsidRPr="00F93484">
        <w:rPr>
          <w:rFonts w:ascii="Times New Roman" w:hAnsi="Times New Roman" w:cs="Times New Roman"/>
        </w:rPr>
        <w:t xml:space="preserve">, </w:t>
      </w:r>
      <w:bookmarkStart w:id="2" w:name="_Hlk511823809"/>
      <w:r w:rsidR="00862E90" w:rsidRPr="00F93484">
        <w:rPr>
          <w:rFonts w:ascii="Times New Roman" w:hAnsi="Times New Roman" w:cs="Times New Roman"/>
        </w:rPr>
        <w:t xml:space="preserve">alla </w:t>
      </w:r>
      <w:r w:rsidR="00A13D10" w:rsidRPr="00F93484">
        <w:rPr>
          <w:rFonts w:ascii="Times New Roman" w:hAnsi="Times New Roman" w:cs="Times New Roman"/>
        </w:rPr>
        <w:t>identificazione</w:t>
      </w:r>
      <w:r w:rsidR="00862E90" w:rsidRPr="00F93484">
        <w:rPr>
          <w:rFonts w:ascii="Times New Roman" w:hAnsi="Times New Roman" w:cs="Times New Roman"/>
        </w:rPr>
        <w:t xml:space="preserve"> del </w:t>
      </w:r>
      <w:r w:rsidR="00900234" w:rsidRPr="00F93484">
        <w:rPr>
          <w:rFonts w:ascii="Times New Roman" w:hAnsi="Times New Roman" w:cs="Times New Roman"/>
        </w:rPr>
        <w:t xml:space="preserve">perimetro </w:t>
      </w:r>
      <w:r w:rsidR="003D2E42" w:rsidRPr="00F93484">
        <w:rPr>
          <w:rFonts w:ascii="Times New Roman" w:hAnsi="Times New Roman" w:cs="Times New Roman"/>
        </w:rPr>
        <w:t xml:space="preserve">così come risultato </w:t>
      </w:r>
      <w:r w:rsidR="00862E90" w:rsidRPr="00F93484">
        <w:rPr>
          <w:rFonts w:ascii="Times New Roman" w:hAnsi="Times New Roman" w:cs="Times New Roman"/>
        </w:rPr>
        <w:t xml:space="preserve">dalla ricognizione effettuata sul bene </w:t>
      </w:r>
      <w:bookmarkStart w:id="3" w:name="_Hlk511840703"/>
      <w:r w:rsidR="00862E90" w:rsidRPr="00F93484">
        <w:rPr>
          <w:rFonts w:ascii="Times New Roman" w:hAnsi="Times New Roman" w:cs="Times New Roman"/>
        </w:rPr>
        <w:t xml:space="preserve">paesaggistico </w:t>
      </w:r>
      <w:bookmarkStart w:id="4" w:name="_Hlk511840256"/>
      <w:r w:rsidR="00862E90" w:rsidRPr="00F93484">
        <w:rPr>
          <w:rFonts w:ascii="Times New Roman" w:hAnsi="Times New Roman" w:cs="Times New Roman"/>
        </w:rPr>
        <w:t xml:space="preserve">in </w:t>
      </w:r>
      <w:bookmarkStart w:id="5" w:name="_Hlk511838914"/>
      <w:r w:rsidR="00862E90" w:rsidRPr="00F93484">
        <w:rPr>
          <w:rFonts w:ascii="Times New Roman" w:hAnsi="Times New Roman" w:cs="Times New Roman"/>
        </w:rPr>
        <w:t xml:space="preserve">oggetto </w:t>
      </w:r>
      <w:r w:rsidR="00900234" w:rsidRPr="00F93484">
        <w:rPr>
          <w:rFonts w:ascii="Times New Roman" w:hAnsi="Times New Roman" w:cs="Times New Roman"/>
        </w:rPr>
        <w:t>nonché all’attribuzione della classificazione del provvedimento secondo l</w:t>
      </w:r>
      <w:r w:rsidR="00F93484" w:rsidRPr="00F93484">
        <w:rPr>
          <w:rFonts w:ascii="Times New Roman" w:hAnsi="Times New Roman" w:cs="Times New Roman"/>
        </w:rPr>
        <w:t>e</w:t>
      </w:r>
      <w:r w:rsidR="00900234" w:rsidRPr="00F93484">
        <w:rPr>
          <w:rFonts w:ascii="Times New Roman" w:hAnsi="Times New Roman" w:cs="Times New Roman"/>
        </w:rPr>
        <w:t xml:space="preserve"> letter</w:t>
      </w:r>
      <w:r w:rsidR="00F93484" w:rsidRPr="00F93484">
        <w:rPr>
          <w:rFonts w:ascii="Times New Roman" w:hAnsi="Times New Roman" w:cs="Times New Roman"/>
        </w:rPr>
        <w:t>e</w:t>
      </w:r>
      <w:r w:rsidR="00900234" w:rsidRPr="00F93484">
        <w:rPr>
          <w:rFonts w:ascii="Times New Roman" w:hAnsi="Times New Roman" w:cs="Times New Roman"/>
        </w:rPr>
        <w:t xml:space="preserve"> </w:t>
      </w:r>
      <w:r w:rsidR="00F93484" w:rsidRPr="00F93484">
        <w:rPr>
          <w:rFonts w:ascii="Times New Roman" w:hAnsi="Times New Roman" w:cs="Times New Roman"/>
        </w:rPr>
        <w:t>c</w:t>
      </w:r>
      <w:r w:rsidR="00021B5A" w:rsidRPr="00F93484">
        <w:rPr>
          <w:rFonts w:ascii="Times New Roman" w:hAnsi="Times New Roman" w:cs="Times New Roman"/>
        </w:rPr>
        <w:t>)</w:t>
      </w:r>
      <w:r w:rsidR="00F93484" w:rsidRPr="00F93484">
        <w:rPr>
          <w:rFonts w:ascii="Times New Roman" w:hAnsi="Times New Roman" w:cs="Times New Roman"/>
        </w:rPr>
        <w:t xml:space="preserve"> e d)</w:t>
      </w:r>
      <w:r w:rsidR="00E11B05" w:rsidRPr="00F93484">
        <w:rPr>
          <w:rFonts w:ascii="Times New Roman" w:hAnsi="Times New Roman" w:cs="Times New Roman"/>
        </w:rPr>
        <w:t xml:space="preserve"> dell’art. 136</w:t>
      </w:r>
      <w:r w:rsidR="00900234" w:rsidRPr="00F93484">
        <w:rPr>
          <w:rFonts w:ascii="Times New Roman" w:hAnsi="Times New Roman" w:cs="Times New Roman"/>
        </w:rPr>
        <w:t xml:space="preserve"> del </w:t>
      </w:r>
      <w:proofErr w:type="spellStart"/>
      <w:r w:rsidR="00900234" w:rsidRPr="00F93484">
        <w:rPr>
          <w:rFonts w:ascii="Times New Roman" w:hAnsi="Times New Roman" w:cs="Times New Roman"/>
        </w:rPr>
        <w:lastRenderedPageBreak/>
        <w:t>D.Lgs.</w:t>
      </w:r>
      <w:proofErr w:type="spellEnd"/>
      <w:r w:rsidR="00900234" w:rsidRPr="00F93484">
        <w:rPr>
          <w:rFonts w:ascii="Times New Roman" w:hAnsi="Times New Roman" w:cs="Times New Roman"/>
        </w:rPr>
        <w:t xml:space="preserve"> 42</w:t>
      </w:r>
      <w:r w:rsidRPr="00F93484">
        <w:rPr>
          <w:rFonts w:ascii="Times New Roman" w:hAnsi="Times New Roman" w:cs="Times New Roman"/>
        </w:rPr>
        <w:t xml:space="preserve"> del </w:t>
      </w:r>
      <w:r w:rsidR="00900234" w:rsidRPr="00F93484">
        <w:rPr>
          <w:rFonts w:ascii="Times New Roman" w:hAnsi="Times New Roman" w:cs="Times New Roman"/>
        </w:rPr>
        <w:t>2004</w:t>
      </w:r>
      <w:bookmarkEnd w:id="5"/>
      <w:r w:rsidRPr="00F93484">
        <w:rPr>
          <w:rFonts w:ascii="Times New Roman" w:hAnsi="Times New Roman" w:cs="Times New Roman"/>
        </w:rPr>
        <w:t>, sulla b</w:t>
      </w:r>
      <w:r w:rsidRPr="00972094">
        <w:rPr>
          <w:rFonts w:ascii="Times New Roman" w:hAnsi="Times New Roman" w:cs="Times New Roman"/>
        </w:rPr>
        <w:t xml:space="preserve">ase della </w:t>
      </w:r>
      <w:bookmarkEnd w:id="3"/>
      <w:bookmarkEnd w:id="4"/>
      <w:r w:rsidR="00862E90" w:rsidRPr="00972094">
        <w:rPr>
          <w:rFonts w:ascii="Times New Roman" w:hAnsi="Times New Roman" w:cs="Times New Roman"/>
        </w:rPr>
        <w:t>propost</w:t>
      </w:r>
      <w:r w:rsidRPr="00972094">
        <w:rPr>
          <w:rFonts w:ascii="Times New Roman" w:hAnsi="Times New Roman" w:cs="Times New Roman"/>
        </w:rPr>
        <w:t>a</w:t>
      </w:r>
      <w:r w:rsidR="00862E90" w:rsidRPr="00972094">
        <w:rPr>
          <w:rFonts w:ascii="Times New Roman" w:hAnsi="Times New Roman" w:cs="Times New Roman"/>
        </w:rPr>
        <w:t xml:space="preserve"> d</w:t>
      </w:r>
      <w:r w:rsidRPr="00972094">
        <w:rPr>
          <w:rFonts w:ascii="Times New Roman" w:hAnsi="Times New Roman" w:cs="Times New Roman"/>
        </w:rPr>
        <w:t>e</w:t>
      </w:r>
      <w:r w:rsidR="00862E90" w:rsidRPr="00972094">
        <w:rPr>
          <w:rFonts w:ascii="Times New Roman" w:hAnsi="Times New Roman" w:cs="Times New Roman"/>
        </w:rPr>
        <w:t xml:space="preserve">l </w:t>
      </w:r>
      <w:r w:rsidRPr="00972094">
        <w:rPr>
          <w:rFonts w:ascii="Times New Roman" w:hAnsi="Times New Roman" w:cs="Times New Roman"/>
        </w:rPr>
        <w:t>G</w:t>
      </w:r>
      <w:r w:rsidR="00862E90" w:rsidRPr="00972094">
        <w:rPr>
          <w:rFonts w:ascii="Times New Roman" w:hAnsi="Times New Roman" w:cs="Times New Roman"/>
        </w:rPr>
        <w:t>ruppo di lavoro istituito ai sensi dell</w:t>
      </w:r>
      <w:r w:rsidRPr="00972094">
        <w:rPr>
          <w:rFonts w:ascii="Times New Roman" w:hAnsi="Times New Roman" w:cs="Times New Roman"/>
        </w:rPr>
        <w:t xml:space="preserve">o stesso </w:t>
      </w:r>
      <w:r w:rsidR="00DC4A42" w:rsidRPr="00972094">
        <w:rPr>
          <w:rFonts w:ascii="Times New Roman" w:hAnsi="Times New Roman" w:cs="Times New Roman"/>
        </w:rPr>
        <w:t>art.</w:t>
      </w:r>
      <w:r w:rsidR="0071259E" w:rsidRPr="00972094">
        <w:rPr>
          <w:rFonts w:ascii="Times New Roman" w:hAnsi="Times New Roman" w:cs="Times New Roman"/>
        </w:rPr>
        <w:t xml:space="preserve"> </w:t>
      </w:r>
      <w:r w:rsidR="00DC4A42" w:rsidRPr="00972094">
        <w:rPr>
          <w:rFonts w:ascii="Times New Roman" w:hAnsi="Times New Roman" w:cs="Times New Roman"/>
        </w:rPr>
        <w:t>5</w:t>
      </w:r>
      <w:r w:rsidR="00B2140E" w:rsidRPr="00972094">
        <w:rPr>
          <w:rFonts w:ascii="Times New Roman" w:hAnsi="Times New Roman" w:cs="Times New Roman"/>
        </w:rPr>
        <w:t xml:space="preserve"> del citato Protocollo d’intesa</w:t>
      </w:r>
      <w:r w:rsidR="00EB05DB" w:rsidRPr="00972094">
        <w:rPr>
          <w:rFonts w:ascii="Times New Roman" w:hAnsi="Times New Roman" w:cs="Times New Roman"/>
        </w:rPr>
        <w:t>.</w:t>
      </w:r>
      <w:r w:rsidR="00B2140E" w:rsidRPr="00987DE8">
        <w:rPr>
          <w:rFonts w:ascii="Times New Roman" w:hAnsi="Times New Roman" w:cs="Times New Roman"/>
        </w:rPr>
        <w:t xml:space="preserve"> </w:t>
      </w:r>
      <w:bookmarkEnd w:id="2"/>
    </w:p>
    <w:p w14:paraId="63C0E0AA" w14:textId="77777777" w:rsidR="004B4FE0" w:rsidRPr="00987DE8" w:rsidRDefault="004B4FE0" w:rsidP="005D44C5">
      <w:pPr>
        <w:jc w:val="both"/>
        <w:rPr>
          <w:rFonts w:ascii="Times New Roman" w:hAnsi="Times New Roman" w:cs="Times New Roman"/>
        </w:rPr>
      </w:pPr>
      <w:r w:rsidRPr="00987DE8">
        <w:rPr>
          <w:rFonts w:ascii="Times New Roman" w:hAnsi="Times New Roman" w:cs="Times New Roman"/>
        </w:rPr>
        <w:t>Il Comitato Tecnico Scientifico:</w:t>
      </w:r>
    </w:p>
    <w:p w14:paraId="63C0E0AB" w14:textId="77777777" w:rsidR="004B4FE0" w:rsidRPr="00987DE8" w:rsidRDefault="004B4FE0" w:rsidP="005D44C5">
      <w:pPr>
        <w:jc w:val="both"/>
        <w:rPr>
          <w:rFonts w:ascii="Times New Roman" w:hAnsi="Times New Roman" w:cs="Times New Roman"/>
        </w:rPr>
      </w:pPr>
      <w:bookmarkStart w:id="6" w:name="_Hlk511642724"/>
      <w:r w:rsidRPr="00987DE8">
        <w:rPr>
          <w:rFonts w:ascii="Times New Roman" w:hAnsi="Times New Roman" w:cs="Times New Roman"/>
          <w:b/>
        </w:rPr>
        <w:t>visto</w:t>
      </w:r>
      <w:r w:rsidRPr="00987DE8">
        <w:rPr>
          <w:rFonts w:ascii="Times New Roman" w:hAnsi="Times New Roman" w:cs="Times New Roman"/>
        </w:rPr>
        <w:t xml:space="preserve"> il </w:t>
      </w:r>
      <w:r w:rsidRPr="006E53A1">
        <w:rPr>
          <w:rFonts w:ascii="Times New Roman" w:hAnsi="Times New Roman" w:cs="Times New Roman"/>
        </w:rPr>
        <w:t>decreto di dichiaraz</w:t>
      </w:r>
      <w:r w:rsidR="004C12CA" w:rsidRPr="006E53A1">
        <w:rPr>
          <w:rFonts w:ascii="Times New Roman" w:hAnsi="Times New Roman" w:cs="Times New Roman"/>
        </w:rPr>
        <w:t>i</w:t>
      </w:r>
      <w:r w:rsidRPr="006E53A1">
        <w:rPr>
          <w:rFonts w:ascii="Times New Roman" w:hAnsi="Times New Roman" w:cs="Times New Roman"/>
        </w:rPr>
        <w:t>one di</w:t>
      </w:r>
      <w:r w:rsidR="004C12CA" w:rsidRPr="006E53A1">
        <w:rPr>
          <w:rFonts w:ascii="Times New Roman" w:hAnsi="Times New Roman" w:cs="Times New Roman"/>
        </w:rPr>
        <w:t xml:space="preserve"> </w:t>
      </w:r>
      <w:r w:rsidRPr="006E53A1">
        <w:rPr>
          <w:rFonts w:ascii="Times New Roman" w:hAnsi="Times New Roman" w:cs="Times New Roman"/>
        </w:rPr>
        <w:t xml:space="preserve">notevole interesse pubblico sopraccitato e la relativa planimetria, che sono parte integrante </w:t>
      </w:r>
      <w:r w:rsidR="005B3594" w:rsidRPr="006E53A1">
        <w:rPr>
          <w:rFonts w:ascii="Times New Roman" w:hAnsi="Times New Roman" w:cs="Times New Roman"/>
        </w:rPr>
        <w:t>della presente scheda</w:t>
      </w:r>
      <w:r w:rsidRPr="006E53A1">
        <w:rPr>
          <w:rFonts w:ascii="Times New Roman" w:hAnsi="Times New Roman" w:cs="Times New Roman"/>
        </w:rPr>
        <w:t>;</w:t>
      </w:r>
    </w:p>
    <w:bookmarkEnd w:id="6"/>
    <w:p w14:paraId="63C0E0AC" w14:textId="2CD2125A" w:rsidR="004B4FE0" w:rsidRPr="00EC33BD" w:rsidRDefault="004B4FE0" w:rsidP="005D44C5">
      <w:pPr>
        <w:jc w:val="both"/>
        <w:rPr>
          <w:rFonts w:ascii="Times New Roman" w:hAnsi="Times New Roman" w:cs="Times New Roman"/>
        </w:rPr>
      </w:pPr>
      <w:r w:rsidRPr="00987DE8">
        <w:rPr>
          <w:rFonts w:ascii="Times New Roman" w:hAnsi="Times New Roman" w:cs="Times New Roman"/>
          <w:b/>
        </w:rPr>
        <w:t>preso atto</w:t>
      </w:r>
      <w:r w:rsidRPr="00987DE8">
        <w:rPr>
          <w:rFonts w:ascii="Times New Roman" w:hAnsi="Times New Roman" w:cs="Times New Roman"/>
        </w:rPr>
        <w:t xml:space="preserve"> dell’esame istruttorio svolto dal </w:t>
      </w:r>
      <w:r w:rsidR="00F647ED">
        <w:rPr>
          <w:rFonts w:ascii="Times New Roman" w:hAnsi="Times New Roman" w:cs="Times New Roman"/>
        </w:rPr>
        <w:t>G</w:t>
      </w:r>
      <w:r w:rsidRPr="00987DE8">
        <w:rPr>
          <w:rFonts w:ascii="Times New Roman" w:hAnsi="Times New Roman" w:cs="Times New Roman"/>
        </w:rPr>
        <w:t>ruppo di lavoro, istituito ai sensi dell’</w:t>
      </w:r>
      <w:r w:rsidRPr="00F93484">
        <w:rPr>
          <w:rFonts w:ascii="Times New Roman" w:hAnsi="Times New Roman" w:cs="Times New Roman"/>
        </w:rPr>
        <w:t>art.</w:t>
      </w:r>
      <w:r w:rsidR="007219F4" w:rsidRPr="00F93484">
        <w:rPr>
          <w:rFonts w:ascii="Times New Roman" w:hAnsi="Times New Roman" w:cs="Times New Roman"/>
        </w:rPr>
        <w:t>5</w:t>
      </w:r>
      <w:r w:rsidRPr="00F93484">
        <w:rPr>
          <w:rFonts w:ascii="Times New Roman" w:hAnsi="Times New Roman" w:cs="Times New Roman"/>
        </w:rPr>
        <w:t xml:space="preserve"> del citato Protocollo d’inte</w:t>
      </w:r>
      <w:r w:rsidR="003C482A" w:rsidRPr="00F93484">
        <w:rPr>
          <w:rFonts w:ascii="Times New Roman" w:hAnsi="Times New Roman" w:cs="Times New Roman"/>
        </w:rPr>
        <w:t>sa,</w:t>
      </w:r>
      <w:r w:rsidR="00EB1603" w:rsidRPr="00F93484">
        <w:rPr>
          <w:rFonts w:ascii="Times New Roman" w:hAnsi="Times New Roman" w:cs="Times New Roman"/>
        </w:rPr>
        <w:t xml:space="preserve"> </w:t>
      </w:r>
      <w:r w:rsidR="00FE1E98" w:rsidRPr="00F93484">
        <w:rPr>
          <w:rFonts w:ascii="Times New Roman" w:hAnsi="Times New Roman" w:cs="Times New Roman"/>
        </w:rPr>
        <w:t xml:space="preserve">nella seduta del </w:t>
      </w:r>
      <w:r w:rsidR="00F93484" w:rsidRPr="00F93484">
        <w:rPr>
          <w:rFonts w:ascii="Times New Roman" w:hAnsi="Times New Roman" w:cs="Times New Roman"/>
        </w:rPr>
        <w:t>17 ottobre 2019</w:t>
      </w:r>
      <w:r w:rsidR="00FE1E98" w:rsidRPr="00F93484">
        <w:rPr>
          <w:rFonts w:ascii="Times New Roman" w:hAnsi="Times New Roman" w:cs="Times New Roman"/>
        </w:rPr>
        <w:t xml:space="preserve"> e concluso nella seduta del </w:t>
      </w:r>
      <w:r w:rsidR="006052C8" w:rsidRPr="00F93484">
        <w:rPr>
          <w:rFonts w:ascii="Times New Roman" w:hAnsi="Times New Roman" w:cs="Times New Roman"/>
        </w:rPr>
        <w:t>22 gennaio 2020</w:t>
      </w:r>
      <w:r w:rsidR="007D0B2F" w:rsidRPr="00F93484">
        <w:rPr>
          <w:rFonts w:ascii="Times New Roman" w:hAnsi="Times New Roman" w:cs="Times New Roman"/>
        </w:rPr>
        <w:t>, come</w:t>
      </w:r>
      <w:r w:rsidR="007D0B2F" w:rsidRPr="00972094">
        <w:rPr>
          <w:rFonts w:ascii="Times New Roman" w:hAnsi="Times New Roman" w:cs="Times New Roman"/>
        </w:rPr>
        <w:t xml:space="preserve"> </w:t>
      </w:r>
      <w:r w:rsidR="00EB1603" w:rsidRPr="00972094">
        <w:rPr>
          <w:rFonts w:ascii="Times New Roman" w:hAnsi="Times New Roman" w:cs="Times New Roman"/>
        </w:rPr>
        <w:t>illustrato nella seguente scheda istruttoria</w:t>
      </w:r>
      <w:r w:rsidR="00650442">
        <w:rPr>
          <w:rFonts w:ascii="Times New Roman" w:hAnsi="Times New Roman" w:cs="Times New Roman"/>
        </w:rPr>
        <w:t xml:space="preserve"> </w:t>
      </w:r>
    </w:p>
    <w:p w14:paraId="63C0E0AD" w14:textId="77777777" w:rsidR="00E941A6" w:rsidRPr="00987DE8" w:rsidRDefault="004C0684" w:rsidP="00E941A6">
      <w:pPr>
        <w:jc w:val="both"/>
        <w:rPr>
          <w:rFonts w:ascii="Times New Roman" w:hAnsi="Times New Roman" w:cs="Times New Roman"/>
        </w:rPr>
      </w:pPr>
      <w:r w:rsidRPr="00972094">
        <w:rPr>
          <w:rFonts w:ascii="Times New Roman" w:hAnsi="Times New Roman" w:cs="Times New Roman"/>
          <w:b/>
        </w:rPr>
        <w:t>Scheda</w:t>
      </w:r>
      <w:r w:rsidR="00E8089A" w:rsidRPr="00972094">
        <w:rPr>
          <w:rFonts w:ascii="Times New Roman" w:hAnsi="Times New Roman" w:cs="Times New Roman"/>
          <w:b/>
        </w:rPr>
        <w:t xml:space="preserve"> decreto e </w:t>
      </w:r>
      <w:r w:rsidR="00AE346F" w:rsidRPr="00972094">
        <w:rPr>
          <w:rFonts w:ascii="Times New Roman" w:hAnsi="Times New Roman" w:cs="Times New Roman"/>
          <w:b/>
        </w:rPr>
        <w:t xml:space="preserve">analisi </w:t>
      </w:r>
      <w:r w:rsidR="00E8089A" w:rsidRPr="00972094">
        <w:rPr>
          <w:rFonts w:ascii="Times New Roman" w:hAnsi="Times New Roman" w:cs="Times New Roman"/>
          <w:b/>
        </w:rPr>
        <w:t>istruttoria:</w:t>
      </w:r>
      <w:r w:rsidRPr="00972094">
        <w:rPr>
          <w:rFonts w:ascii="Times New Roman" w:hAnsi="Times New Roman" w:cs="Times New Roman"/>
          <w:b/>
        </w:rPr>
        <w:t xml:space="preserve"> </w:t>
      </w:r>
      <w:r w:rsidR="00E8089A" w:rsidRPr="00972094">
        <w:rPr>
          <w:rFonts w:ascii="Times New Roman" w:hAnsi="Times New Roman" w:cs="Times New Roman"/>
          <w:b/>
        </w:rPr>
        <w:t>informazioni</w:t>
      </w:r>
      <w:r w:rsidR="00515521" w:rsidRPr="00972094">
        <w:rPr>
          <w:rFonts w:ascii="Times New Roman" w:hAnsi="Times New Roman" w:cs="Times New Roman"/>
          <w:b/>
        </w:rPr>
        <w:t xml:space="preserve"> </w:t>
      </w:r>
      <w:r w:rsidR="00E8089A" w:rsidRPr="00972094">
        <w:rPr>
          <w:rFonts w:ascii="Times New Roman" w:hAnsi="Times New Roman" w:cs="Times New Roman"/>
          <w:b/>
        </w:rPr>
        <w:t xml:space="preserve">storiche </w:t>
      </w:r>
      <w:r w:rsidR="00515521" w:rsidRPr="00972094">
        <w:rPr>
          <w:rFonts w:ascii="Times New Roman" w:hAnsi="Times New Roman" w:cs="Times New Roman"/>
          <w:b/>
        </w:rPr>
        <w:t>sul bene tutelato</w:t>
      </w:r>
    </w:p>
    <w:tbl>
      <w:tblPr>
        <w:tblStyle w:val="TableGrid"/>
        <w:tblW w:w="9632" w:type="dxa"/>
        <w:tblInd w:w="2" w:type="dxa"/>
        <w:tblCellMar>
          <w:left w:w="82" w:type="dxa"/>
          <w:right w:w="111" w:type="dxa"/>
        </w:tblCellMar>
        <w:tblLook w:val="04A0" w:firstRow="1" w:lastRow="0" w:firstColumn="1" w:lastColumn="0" w:noHBand="0" w:noVBand="1"/>
      </w:tblPr>
      <w:tblGrid>
        <w:gridCol w:w="2165"/>
        <w:gridCol w:w="1089"/>
        <w:gridCol w:w="1217"/>
        <w:gridCol w:w="1334"/>
        <w:gridCol w:w="3827"/>
      </w:tblGrid>
      <w:tr w:rsidR="00287E35" w:rsidRPr="00987DE8" w14:paraId="63C0E0B0" w14:textId="77777777" w:rsidTr="005236DA">
        <w:trPr>
          <w:trHeight w:val="500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AE" w14:textId="4AA3488C" w:rsidR="00E941A6" w:rsidRPr="00E8089A" w:rsidRDefault="002F5A00" w:rsidP="008178BD">
            <w:pPr>
              <w:spacing w:line="259" w:lineRule="auto"/>
              <w:ind w:left="138"/>
              <w:jc w:val="both"/>
              <w:rPr>
                <w:rFonts w:ascii="Times New Roman" w:hAnsi="Times New Roman" w:cs="Times New Roman"/>
              </w:rPr>
            </w:pPr>
            <w:r w:rsidRPr="00E8089A">
              <w:rPr>
                <w:rFonts w:ascii="Times New Roman" w:eastAsia="Times New Roman" w:hAnsi="Times New Roman" w:cs="Times New Roman"/>
                <w:sz w:val="60"/>
              </w:rPr>
              <w:t>ID</w:t>
            </w:r>
            <w:r w:rsidR="00A50550" w:rsidRPr="00E8089A">
              <w:rPr>
                <w:rFonts w:ascii="Times New Roman" w:eastAsia="Times New Roman" w:hAnsi="Times New Roman" w:cs="Times New Roman"/>
                <w:sz w:val="60"/>
              </w:rPr>
              <w:t>_</w:t>
            </w:r>
            <w:r w:rsidR="00F93484">
              <w:rPr>
                <w:rFonts w:ascii="Times New Roman" w:eastAsia="Times New Roman" w:hAnsi="Times New Roman" w:cs="Times New Roman"/>
                <w:sz w:val="60"/>
              </w:rPr>
              <w:t>39</w:t>
            </w:r>
          </w:p>
        </w:tc>
        <w:tc>
          <w:tcPr>
            <w:tcW w:w="7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AF" w14:textId="11C570B0" w:rsidR="00E941A6" w:rsidRPr="00E8089A" w:rsidRDefault="00E941A6" w:rsidP="008178BD">
            <w:pPr>
              <w:tabs>
                <w:tab w:val="center" w:pos="326"/>
                <w:tab w:val="center" w:pos="1063"/>
              </w:tabs>
              <w:spacing w:line="259" w:lineRule="auto"/>
              <w:jc w:val="both"/>
              <w:rPr>
                <w:rFonts w:ascii="Times New Roman" w:hAnsi="Times New Roman" w:cs="Times New Roman"/>
                <w:strike/>
              </w:rPr>
            </w:pPr>
            <w:r w:rsidRPr="00E8089A">
              <w:rPr>
                <w:rFonts w:ascii="Times New Roman" w:eastAsia="Calibri" w:hAnsi="Times New Roman" w:cs="Times New Roman"/>
              </w:rPr>
              <w:tab/>
            </w:r>
            <w:r w:rsidRPr="00E8089A">
              <w:rPr>
                <w:rFonts w:ascii="Times New Roman" w:eastAsia="Times New Roman" w:hAnsi="Times New Roman" w:cs="Times New Roman"/>
                <w:sz w:val="24"/>
              </w:rPr>
              <w:t>SITAP</w:t>
            </w:r>
            <w:r w:rsidRPr="00E8089A">
              <w:rPr>
                <w:rFonts w:ascii="Times New Roman" w:hAnsi="Times New Roman" w:cs="Times New Roman"/>
              </w:rPr>
              <w:t xml:space="preserve"> </w:t>
            </w:r>
            <w:r w:rsidRPr="00E8089A">
              <w:rPr>
                <w:rFonts w:ascii="Times New Roman" w:hAnsi="Times New Roman" w:cs="Times New Roman"/>
              </w:rPr>
              <w:tab/>
            </w:r>
            <w:r w:rsidR="00F93484" w:rsidRPr="00F93484">
              <w:rPr>
                <w:rFonts w:ascii="Times New Roman" w:hAnsi="Times New Roman" w:cs="Times New Roman"/>
              </w:rPr>
              <w:t>80161</w:t>
            </w:r>
          </w:p>
        </w:tc>
      </w:tr>
      <w:tr w:rsidR="003B6985" w:rsidRPr="00987DE8" w14:paraId="63C0E0B5" w14:textId="77777777" w:rsidTr="005236DA">
        <w:trPr>
          <w:trHeight w:val="4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0B1" w14:textId="77777777" w:rsidR="003B6985" w:rsidRPr="00972094" w:rsidRDefault="003B6985" w:rsidP="008178BD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B2" w14:textId="77777777" w:rsidR="003B6985" w:rsidRPr="00972094" w:rsidRDefault="003B6985" w:rsidP="008178BD">
            <w:pPr>
              <w:spacing w:line="259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972094">
              <w:rPr>
                <w:rFonts w:ascii="Times New Roman" w:hAnsi="Times New Roman" w:cs="Times New Roman"/>
              </w:rPr>
              <w:t xml:space="preserve">Decretato ai sensi: </w:t>
            </w:r>
          </w:p>
          <w:p w14:paraId="63C0E0B3" w14:textId="77777777" w:rsidR="003B6985" w:rsidRPr="00972094" w:rsidRDefault="003B6985" w:rsidP="00A50550">
            <w:pPr>
              <w:spacing w:line="259" w:lineRule="auto"/>
              <w:ind w:right="-414"/>
              <w:jc w:val="both"/>
              <w:rPr>
                <w:rFonts w:ascii="Times New Roman" w:hAnsi="Times New Roman" w:cs="Times New Roman"/>
              </w:rPr>
            </w:pPr>
            <w:r w:rsidRPr="00972094">
              <w:rPr>
                <w:rFonts w:ascii="Times New Roman" w:hAnsi="Times New Roman" w:cs="Times New Roman"/>
              </w:rPr>
              <w:t>L.1497/39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B4" w14:textId="303D1FFA" w:rsidR="003B6985" w:rsidRPr="00FB4C1F" w:rsidRDefault="00216023" w:rsidP="00912DE8">
            <w:pPr>
              <w:spacing w:line="259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52496">
              <w:rPr>
                <w:rFonts w:ascii="Times New Roman" w:eastAsia="Times New Roman" w:hAnsi="Times New Roman" w:cs="Times New Roman"/>
              </w:rPr>
              <w:t xml:space="preserve">Tipologia di </w:t>
            </w:r>
            <w:r w:rsidRPr="00F93484">
              <w:rPr>
                <w:rFonts w:ascii="Times New Roman" w:eastAsia="Times New Roman" w:hAnsi="Times New Roman" w:cs="Times New Roman"/>
              </w:rPr>
              <w:t>beni</w:t>
            </w:r>
            <w:r w:rsidRPr="00F93484">
              <w:rPr>
                <w:rFonts w:ascii="Times New Roman" w:hAnsi="Times New Roman" w:cs="Times New Roman"/>
              </w:rPr>
              <w:t xml:space="preserve"> </w:t>
            </w:r>
            <w:r w:rsidR="003B6985" w:rsidRPr="00F93484">
              <w:rPr>
                <w:rFonts w:ascii="Times New Roman" w:hAnsi="Times New Roman" w:cs="Times New Roman"/>
              </w:rPr>
              <w:t>indicata ne</w:t>
            </w:r>
            <w:r w:rsidR="00F93484">
              <w:rPr>
                <w:rFonts w:ascii="Times New Roman" w:hAnsi="Times New Roman" w:cs="Times New Roman"/>
              </w:rPr>
              <w:t>lla delibera</w:t>
            </w:r>
            <w:r w:rsidR="003B6985" w:rsidRPr="00F93484">
              <w:rPr>
                <w:rFonts w:ascii="Times New Roman" w:hAnsi="Times New Roman" w:cs="Times New Roman"/>
              </w:rPr>
              <w:t xml:space="preserve">: </w:t>
            </w:r>
            <w:r w:rsidR="00F93484" w:rsidRPr="00F93484">
              <w:rPr>
                <w:rFonts w:ascii="Times New Roman" w:eastAsia="Times New Roman" w:hAnsi="Times New Roman" w:cs="Times New Roman"/>
              </w:rPr>
              <w:t>numeri 3 e 4 dell'art. 1</w:t>
            </w:r>
          </w:p>
        </w:tc>
      </w:tr>
      <w:tr w:rsidR="00EC33BD" w:rsidRPr="00987DE8" w14:paraId="63C0E0B8" w14:textId="77777777" w:rsidTr="005236DA">
        <w:trPr>
          <w:trHeight w:val="777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B6" w14:textId="790406B2" w:rsidR="00EC33BD" w:rsidRPr="00972094" w:rsidRDefault="00EC33BD" w:rsidP="00A07E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72094">
              <w:rPr>
                <w:rFonts w:ascii="Times New Roman" w:eastAsia="Times New Roman" w:hAnsi="Times New Roman" w:cs="Times New Roman"/>
                <w:color w:val="000000" w:themeColor="text1"/>
              </w:rPr>
              <w:t>Titolo originale del</w:t>
            </w:r>
            <w:r w:rsidR="00F93484">
              <w:rPr>
                <w:rFonts w:ascii="Times New Roman" w:eastAsia="Times New Roman" w:hAnsi="Times New Roman" w:cs="Times New Roman"/>
                <w:color w:val="000000" w:themeColor="text1"/>
              </w:rPr>
              <w:t>la delibera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B7" w14:textId="13EEDCCE" w:rsidR="00EC33BD" w:rsidRPr="004D466D" w:rsidRDefault="00F93484" w:rsidP="00A07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F93484">
              <w:rPr>
                <w:rFonts w:ascii="Times New Roman" w:hAnsi="Times New Roman" w:cs="Times New Roman"/>
              </w:rPr>
              <w:t>Dichiarazione di notevole interesse pubblico dell’area ad elevato pregio paesaggistico di Canossa, nei comuni di Canossa e San Polo d’Enza nella provincia di Reggio Emilia</w:t>
            </w:r>
          </w:p>
        </w:tc>
      </w:tr>
      <w:tr w:rsidR="00A07E52" w:rsidRPr="00987DE8" w14:paraId="63C0E0BB" w14:textId="77777777" w:rsidTr="005236DA">
        <w:trPr>
          <w:trHeight w:val="472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B9" w14:textId="77777777" w:rsidR="00A07E52" w:rsidRPr="00F933B6" w:rsidRDefault="00A07E52" w:rsidP="00A07E5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F933B6">
              <w:rPr>
                <w:rFonts w:ascii="Times New Roman" w:eastAsia="Times New Roman" w:hAnsi="Times New Roman" w:cs="Times New Roman"/>
              </w:rPr>
              <w:t xml:space="preserve">Comuni storicamente interessati 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BA" w14:textId="22AE568A" w:rsidR="00A07E52" w:rsidRPr="00F933B6" w:rsidRDefault="00F93484" w:rsidP="00A07E52">
            <w:pPr>
              <w:spacing w:line="259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F93484">
              <w:rPr>
                <w:rFonts w:ascii="Times New Roman" w:hAnsi="Times New Roman" w:cs="Times New Roman"/>
              </w:rPr>
              <w:t>Ciano d’Enza</w:t>
            </w:r>
          </w:p>
        </w:tc>
      </w:tr>
      <w:tr w:rsidR="00A07E52" w:rsidRPr="00987DE8" w14:paraId="63C0E0BE" w14:textId="77777777" w:rsidTr="005236DA">
        <w:trPr>
          <w:trHeight w:val="462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BC" w14:textId="77777777" w:rsidR="00A07E52" w:rsidRPr="00D447C8" w:rsidRDefault="00A07E52" w:rsidP="00A07E5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447C8">
              <w:rPr>
                <w:rFonts w:ascii="Times New Roman" w:eastAsia="Times New Roman" w:hAnsi="Times New Roman" w:cs="Times New Roman"/>
              </w:rPr>
              <w:t xml:space="preserve">data provvedimento 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8910" w14:textId="56F08DD6" w:rsidR="00D341DB" w:rsidRPr="00D341DB" w:rsidRDefault="00F93484" w:rsidP="00D341DB">
            <w:pPr>
              <w:pStyle w:val="xmsonormal"/>
              <w:rPr>
                <w:rFonts w:ascii="Times New Roman" w:eastAsia="Times New Roman" w:hAnsi="Times New Roman" w:cs="Times New Roman"/>
              </w:rPr>
            </w:pPr>
            <w:r w:rsidRPr="00F93484">
              <w:rPr>
                <w:rFonts w:ascii="Times New Roman" w:eastAsia="Times New Roman" w:hAnsi="Times New Roman" w:cs="Times New Roman"/>
              </w:rPr>
              <w:t>DGR n. 109 [</w:t>
            </w:r>
            <w:proofErr w:type="spellStart"/>
            <w:r w:rsidRPr="00F93484">
              <w:rPr>
                <w:rFonts w:ascii="Times New Roman" w:eastAsia="Times New Roman" w:hAnsi="Times New Roman" w:cs="Times New Roman"/>
              </w:rPr>
              <w:t>progr</w:t>
            </w:r>
            <w:proofErr w:type="spellEnd"/>
            <w:r w:rsidRPr="00F93484">
              <w:rPr>
                <w:rFonts w:ascii="Times New Roman" w:eastAsia="Times New Roman" w:hAnsi="Times New Roman" w:cs="Times New Roman"/>
              </w:rPr>
              <w:t>. 1430] del 12 marzo 1985</w:t>
            </w:r>
            <w:r w:rsidR="00D341DB">
              <w:rPr>
                <w:rFonts w:ascii="Times New Roman" w:eastAsia="Times New Roman" w:hAnsi="Times New Roman" w:cs="Times New Roman"/>
              </w:rPr>
              <w:t xml:space="preserve"> </w:t>
            </w:r>
            <w:r w:rsidR="00D341DB" w:rsidRPr="00D341DB">
              <w:rPr>
                <w:rFonts w:ascii="Times New Roman" w:eastAsia="Times New Roman" w:hAnsi="Times New Roman" w:cs="Times New Roman"/>
              </w:rPr>
              <w:t>–</w:t>
            </w:r>
          </w:p>
          <w:p w14:paraId="63C0E0BD" w14:textId="38E113A3" w:rsidR="00A07E52" w:rsidRPr="004D466D" w:rsidRDefault="00D341DB" w:rsidP="00D341DB">
            <w:pPr>
              <w:spacing w:line="259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D341DB">
              <w:rPr>
                <w:rFonts w:ascii="Times New Roman" w:eastAsia="Times New Roman" w:hAnsi="Times New Roman" w:cs="Times New Roman"/>
              </w:rPr>
              <w:t>DGR. N.1712 del 28/11/2011</w:t>
            </w:r>
            <w:bookmarkStart w:id="7" w:name="_GoBack"/>
            <w:bookmarkEnd w:id="7"/>
          </w:p>
        </w:tc>
      </w:tr>
      <w:tr w:rsidR="00A07E52" w:rsidRPr="00987DE8" w14:paraId="63C0E0C1" w14:textId="77777777" w:rsidTr="005236DA">
        <w:trPr>
          <w:trHeight w:val="463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BF" w14:textId="77777777" w:rsidR="00A07E52" w:rsidRPr="00D447C8" w:rsidRDefault="00A07E52" w:rsidP="00A07E5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447C8">
              <w:rPr>
                <w:rFonts w:ascii="Times New Roman" w:eastAsia="Times New Roman" w:hAnsi="Times New Roman" w:cs="Times New Roman"/>
              </w:rPr>
              <w:t xml:space="preserve">data notifica 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0" w14:textId="1DB1CEF7" w:rsidR="00A07E52" w:rsidRPr="004D466D" w:rsidRDefault="00A07E52" w:rsidP="00A07E52">
            <w:pPr>
              <w:spacing w:line="259" w:lineRule="auto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A07E52" w:rsidRPr="00987DE8" w14:paraId="63C0E0C4" w14:textId="77777777" w:rsidTr="005236DA">
        <w:trPr>
          <w:trHeight w:val="462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2" w14:textId="77777777" w:rsidR="00A07E52" w:rsidRPr="00D447C8" w:rsidRDefault="00A07E52" w:rsidP="00A07E5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447C8">
              <w:rPr>
                <w:rFonts w:ascii="Times New Roman" w:eastAsia="Times New Roman" w:hAnsi="Times New Roman" w:cs="Times New Roman"/>
              </w:rPr>
              <w:t xml:space="preserve">data pubblicazione 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3" w14:textId="70C4ABD9" w:rsidR="00A07E52" w:rsidRPr="00EC33BD" w:rsidRDefault="00F93484" w:rsidP="00A07E52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F93484">
              <w:rPr>
                <w:rFonts w:ascii="Times New Roman" w:eastAsia="Times New Roman" w:hAnsi="Times New Roman" w:cs="Times New Roman"/>
              </w:rPr>
              <w:t>Gazzetta Ufficiale n. 223 del 21 settembre 1985</w:t>
            </w:r>
          </w:p>
        </w:tc>
      </w:tr>
      <w:tr w:rsidR="00A07E52" w:rsidRPr="00987DE8" w14:paraId="63C0E0C7" w14:textId="77777777" w:rsidTr="005236DA">
        <w:trPr>
          <w:trHeight w:val="463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5" w14:textId="77777777" w:rsidR="00A07E52" w:rsidRPr="00021B5A" w:rsidRDefault="00A07E52" w:rsidP="00A07E5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21B5A">
              <w:rPr>
                <w:rFonts w:ascii="Times New Roman" w:eastAsia="Times New Roman" w:hAnsi="Times New Roman" w:cs="Times New Roman"/>
              </w:rPr>
              <w:t xml:space="preserve">data affissione Albo pretorio 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6" w14:textId="43DC6172" w:rsidR="00A07E52" w:rsidRPr="00021B5A" w:rsidRDefault="00A07E52" w:rsidP="00A07E52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A07E52" w:rsidRPr="00987DE8" w14:paraId="63C0E0CA" w14:textId="77777777" w:rsidTr="005236DA">
        <w:trPr>
          <w:trHeight w:val="476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8" w14:textId="77777777" w:rsidR="00A07E52" w:rsidRPr="00987DE8" w:rsidRDefault="00A07E52" w:rsidP="00A07E5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87DE8">
              <w:rPr>
                <w:rFonts w:ascii="Times New Roman" w:eastAsia="Times New Roman" w:hAnsi="Times New Roman" w:cs="Times New Roman"/>
              </w:rPr>
              <w:t xml:space="preserve">data verbale Commissione </w:t>
            </w:r>
            <w:r>
              <w:rPr>
                <w:rFonts w:ascii="Times New Roman" w:eastAsia="Times New Roman" w:hAnsi="Times New Roman" w:cs="Times New Roman"/>
              </w:rPr>
              <w:t>Provinciale/Regionale per il paesaggio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9" w14:textId="6ED59491" w:rsidR="00A07E52" w:rsidRPr="00972094" w:rsidRDefault="00F93484" w:rsidP="00A07E52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93484">
              <w:rPr>
                <w:rFonts w:ascii="Times New Roman" w:hAnsi="Times New Roman" w:cs="Times New Roman"/>
              </w:rPr>
              <w:t>14 maggio 1975</w:t>
            </w:r>
          </w:p>
        </w:tc>
      </w:tr>
      <w:tr w:rsidR="00A07E52" w:rsidRPr="00987DE8" w14:paraId="63C0E0CF" w14:textId="77777777" w:rsidTr="005236DA">
        <w:trPr>
          <w:trHeight w:val="476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B" w14:textId="77777777" w:rsidR="00A07E52" w:rsidRPr="00987DE8" w:rsidRDefault="00A07E52" w:rsidP="00A07E52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Cartografie allegate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0CE" w14:textId="755F231E" w:rsidR="00A07E52" w:rsidRPr="00A07E52" w:rsidRDefault="00F93484" w:rsidP="00A07E52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F93484">
              <w:rPr>
                <w:rFonts w:ascii="Times New Roman" w:eastAsia="Times New Roman" w:hAnsi="Times New Roman" w:cs="Times New Roman"/>
              </w:rPr>
              <w:t>planimetria con timbro della Soprintendenza</w:t>
            </w:r>
          </w:p>
        </w:tc>
      </w:tr>
      <w:tr w:rsidR="00A07E52" w:rsidRPr="00987DE8" w14:paraId="63C0E0D2" w14:textId="77777777" w:rsidTr="005236DA">
        <w:trPr>
          <w:trHeight w:val="553"/>
        </w:trPr>
        <w:tc>
          <w:tcPr>
            <w:tcW w:w="4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0D0" w14:textId="3DF4E163" w:rsidR="00A07E52" w:rsidRPr="001B7109" w:rsidRDefault="00A07E52" w:rsidP="00A07E52">
            <w:pPr>
              <w:spacing w:before="60" w:line="259" w:lineRule="auto"/>
              <w:ind w:left="23"/>
              <w:jc w:val="both"/>
              <w:rPr>
                <w:rFonts w:ascii="Times New Roman" w:hAnsi="Times New Roman" w:cs="Times New Roman"/>
              </w:rPr>
            </w:pPr>
            <w:r w:rsidRPr="001B7109">
              <w:rPr>
                <w:rFonts w:ascii="Times New Roman" w:hAnsi="Times New Roman"/>
              </w:rPr>
              <w:t xml:space="preserve">Criticità 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0D1" w14:textId="5FFA5C78" w:rsidR="00A07E52" w:rsidRPr="003A1C25" w:rsidRDefault="00A07E52" w:rsidP="00A07E52">
            <w:pPr>
              <w:spacing w:before="60" w:line="259" w:lineRule="auto"/>
              <w:ind w:left="23"/>
              <w:jc w:val="both"/>
              <w:rPr>
                <w:rFonts w:ascii="Times New Roman" w:hAnsi="Times New Roman" w:cs="Times New Roman"/>
              </w:rPr>
            </w:pPr>
            <w:r w:rsidRPr="00CD4DCC">
              <w:rPr>
                <w:rFonts w:ascii="Times New Roman" w:hAnsi="Times New Roman"/>
              </w:rPr>
              <w:t>Decisione condivisa</w:t>
            </w:r>
          </w:p>
        </w:tc>
      </w:tr>
      <w:tr w:rsidR="00F93484" w:rsidRPr="00987DE8" w14:paraId="63C0E0D5" w14:textId="77777777" w:rsidTr="005236DA">
        <w:trPr>
          <w:trHeight w:val="549"/>
        </w:trPr>
        <w:tc>
          <w:tcPr>
            <w:tcW w:w="4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0D3" w14:textId="512753B4" w:rsidR="00F93484" w:rsidRPr="001B7109" w:rsidRDefault="00F93484" w:rsidP="00F93484">
            <w:pPr>
              <w:pStyle w:val="Paragrafoelenco"/>
              <w:numPr>
                <w:ilvl w:val="0"/>
                <w:numId w:val="8"/>
              </w:numPr>
              <w:spacing w:before="60" w:line="259" w:lineRule="auto"/>
              <w:ind w:left="194" w:hanging="2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Il titolo della tutela riportato nella delibera del 2011, “Dichiarazione di notevole interesse pubblico dell’area ad elevato pregio paesaggistico di Canossa, nei comuni di Canossa e San Polo d’Enza nella provincia di Reggio Emilia”, è generico.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0D4" w14:textId="6CC2F6A1" w:rsidR="00F93484" w:rsidRPr="004D466D" w:rsidRDefault="00F93484" w:rsidP="00F93484">
            <w:pPr>
              <w:spacing w:before="60" w:line="259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Si integra il titolo in “Dichiarazione di notevole interesse pubblico dell’area dominata dalla rupe di Canossa e dalla rupe di Rossena e zone adiacenti, sita nei comuni di Canossa e San Polo d’Enza (RE)”, basandosi su quanto riportato nel testo della delibera del 1985.</w:t>
            </w:r>
          </w:p>
        </w:tc>
      </w:tr>
      <w:tr w:rsidR="00F93484" w:rsidRPr="00987DE8" w14:paraId="31E8E99B" w14:textId="77777777" w:rsidTr="005236DA">
        <w:trPr>
          <w:trHeight w:val="549"/>
        </w:trPr>
        <w:tc>
          <w:tcPr>
            <w:tcW w:w="4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8151" w14:textId="77777777" w:rsidR="00F93484" w:rsidRPr="000E45C0" w:rsidRDefault="00F93484" w:rsidP="00F93484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La descrizione del perimetro dell’area tutelata non è presente all’interno del testo della DGR del 28/11/2011, nella quale si fa riferimento alla cartografia allegata. Nel testo della delibera si citano soltanto alcuni ambiti territoriali ricompresi nella tutela: “</w:t>
            </w:r>
            <w:r w:rsidRPr="000E45C0">
              <w:rPr>
                <w:rFonts w:ascii="Times New Roman" w:hAnsi="Times New Roman" w:cs="Times New Roman"/>
                <w:bCs/>
              </w:rPr>
              <w:t xml:space="preserve">La perimetrazione dell'ambito oggetto di tutela ricomprende quella porzione di territorio compresa tra la Rocca di Canossa, la Rocca di Rossena e la riserva Naturale Orientata </w:t>
            </w:r>
            <w:r w:rsidRPr="000E45C0">
              <w:rPr>
                <w:rFonts w:ascii="Times New Roman" w:hAnsi="Times New Roman" w:cs="Times New Roman"/>
                <w:bCs/>
              </w:rPr>
              <w:lastRenderedPageBreak/>
              <w:t xml:space="preserve">della Rupe di </w:t>
            </w:r>
            <w:proofErr w:type="spellStart"/>
            <w:r w:rsidRPr="000E45C0">
              <w:rPr>
                <w:rFonts w:ascii="Times New Roman" w:hAnsi="Times New Roman" w:cs="Times New Roman"/>
                <w:bCs/>
              </w:rPr>
              <w:t>Campot</w:t>
            </w:r>
            <w:r>
              <w:rPr>
                <w:rFonts w:ascii="Times New Roman" w:hAnsi="Times New Roman" w:cs="Times New Roman"/>
                <w:bCs/>
              </w:rPr>
              <w:t>re</w:t>
            </w:r>
            <w:r w:rsidRPr="000E45C0">
              <w:rPr>
                <w:rFonts w:ascii="Times New Roman" w:hAnsi="Times New Roman" w:cs="Times New Roman"/>
                <w:bCs/>
              </w:rPr>
              <w:t>ra</w:t>
            </w:r>
            <w:proofErr w:type="spellEnd"/>
            <w:r w:rsidRPr="000E45C0">
              <w:rPr>
                <w:rFonts w:ascii="Times New Roman" w:hAnsi="Times New Roman" w:cs="Times New Roman"/>
                <w:bCs/>
              </w:rPr>
              <w:t xml:space="preserve">, delimitato verso ovest dal fondovalle Enza, a sud dal fondovalle del Rio Cerezzola, a nord dal crinale di Grassano-Vico e ad est dal crinale Cavandola-Rio </w:t>
            </w:r>
            <w:proofErr w:type="spellStart"/>
            <w:r w:rsidRPr="000E45C0">
              <w:rPr>
                <w:rFonts w:ascii="Times New Roman" w:hAnsi="Times New Roman" w:cs="Times New Roman"/>
                <w:bCs/>
              </w:rPr>
              <w:t>Campola</w:t>
            </w:r>
            <w:proofErr w:type="spellEnd"/>
            <w:r w:rsidRPr="000E45C0">
              <w:rPr>
                <w:rFonts w:ascii="Times New Roman" w:hAnsi="Times New Roman" w:cs="Times New Roman"/>
                <w:bCs/>
              </w:rPr>
              <w:t>”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14:paraId="08AEA8EB" w14:textId="77777777" w:rsidR="00F93484" w:rsidRPr="001B7109" w:rsidRDefault="00F93484" w:rsidP="00F93484">
            <w:pPr>
              <w:pStyle w:val="Paragrafoelenco"/>
              <w:numPr>
                <w:ilvl w:val="0"/>
                <w:numId w:val="8"/>
              </w:numPr>
              <w:spacing w:before="60" w:line="259" w:lineRule="auto"/>
              <w:ind w:left="194" w:hanging="218"/>
              <w:jc w:val="both"/>
              <w:rPr>
                <w:rFonts w:ascii="Times New Roman" w:hAnsi="Times New Roman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9B998" w14:textId="77777777" w:rsidR="00F93484" w:rsidRDefault="00F93484" w:rsidP="00F93484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Si integra la descrizione del perimetro nella maniera più dettagliata possibile facendo riferimento ad elementi riscontrabili nella cartografia allegata, nei tratti in cui non è chiaro a quali elementi territoriali si appoggi il perimetro si rimanda alla cartografia stessa.</w:t>
            </w:r>
          </w:p>
          <w:p w14:paraId="2DD1ECC3" w14:textId="77777777" w:rsidR="00F93484" w:rsidRPr="00657BEF" w:rsidRDefault="00F93484" w:rsidP="00F93484">
            <w:pPr>
              <w:jc w:val="both"/>
              <w:rPr>
                <w:rFonts w:ascii="Times New Roman" w:hAnsi="Times New Roman" w:cs="Times New Roman"/>
              </w:rPr>
            </w:pPr>
            <w:r w:rsidRPr="00657BEF">
              <w:rPr>
                <w:rFonts w:ascii="Times New Roman" w:hAnsi="Times New Roman" w:cs="Times New Roman"/>
                <w:bCs/>
              </w:rPr>
              <w:t>Partendo dalla località Grassano Chiesa, in Comune di San Polo D’Enza, il perimetro dell’ambito di tutela in senso orario, è così definito</w:t>
            </w:r>
            <w:r w:rsidRPr="00657B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: si segue via Giuseppe Fontanili per circa 300m, poi una linea retta in direzione sud fino al punto quotato 534,2, da questo, si prosegue la </w:t>
            </w:r>
            <w:r w:rsidRPr="00657BEF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linea retta fino a ricongiungersi con via Fontanili, poco oltre l’incrocio con via Pietre; si prosegue </w:t>
            </w:r>
            <w:r w:rsidRPr="00657BEF">
              <w:rPr>
                <w:rFonts w:ascii="Times New Roman" w:hAnsi="Times New Roman" w:cs="Times New Roman"/>
                <w:bCs/>
              </w:rPr>
              <w:t xml:space="preserve">lungo via Giuseppe Fontanili, la Strada Provinciale 73, e in seguito lungo via di Carbognano, ricomprendendo e oltrepassando l’omonima località, dove si imbocca il sentiero che porta al Monte Della Sella, che si segue fino a raggiungere via Vetto; da qui, in direzione sud, si segue la linea di fondovalle e  lo scolo senza nome fino al Rio San Biagio, si risale il Rio San Biagio fino al confine comunale Canossa - San Polo D’Enza; da qui si imbocca il sentiero in direzione sud fino a raggiungere il confine comunale Canossa – Vezzano Sul Crostolo, che si segue verso sud fino al sentiero parallelo a via Canossa; quindi si segue quest’ultimo sentiero in direzione sud-ovest per circa 450 m, si procede lungo la via Località Cavandola fino all’omonima località; al primo tornante si prosegue sempre in direzione sud-ovest per circa 400 m, seguendo la curva di livello a quota 570, fino a raggiungere la Strada Provinciale 54, che si segue nella medesima direzione per ulteriori 300 m circa; </w:t>
            </w:r>
            <w:r w:rsidRPr="00657BEF">
              <w:rPr>
                <w:rFonts w:ascii="Times New Roman" w:hAnsi="Times New Roman" w:cs="Times New Roman"/>
                <w:bCs/>
                <w:color w:val="000000" w:themeColor="text1"/>
              </w:rPr>
              <w:t>si abbraccia poi il versante est del monte seguendo una linea di mezza costa fino a raggiungere di nuovo la Strada Provinciale 54</w:t>
            </w:r>
            <w:r w:rsidRPr="00657BEF">
              <w:rPr>
                <w:rFonts w:ascii="Times New Roman" w:hAnsi="Times New Roman" w:cs="Times New Roman"/>
                <w:bCs/>
              </w:rPr>
              <w:t>; si percorre quest’ultima</w:t>
            </w:r>
            <w:r w:rsidRPr="00657BEF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657B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fino al punto quotato 580, quindi si segue in direzione est una linea di crinale e l’orlo di scarpata che circonda il massiccio sul lato nord, lambendo i punti quotati 589,8  533 e 487,2 </w:t>
            </w:r>
            <w:r w:rsidRPr="00657BEF">
              <w:rPr>
                <w:rFonts w:ascii="Times New Roman" w:hAnsi="Times New Roman" w:cs="Times New Roman"/>
                <w:bCs/>
              </w:rPr>
              <w:t xml:space="preserve">fino a raggiungere il fondovalle del Rio Cerezzola; quindi si segue il corso del Rio Cerezzola fino all’omonima località dove si segue il piede dell’area calanchiva lungo la curva di livello a quota 225, si risale l’orlo del ciglio calanchivo e si prosegue verso nord, oltre la località Il Casone, fino a raggiungere il limite del </w:t>
            </w:r>
            <w:proofErr w:type="spellStart"/>
            <w:r w:rsidRPr="00657BEF">
              <w:rPr>
                <w:rFonts w:ascii="Times New Roman" w:hAnsi="Times New Roman" w:cs="Times New Roman"/>
                <w:bCs/>
              </w:rPr>
              <w:t>geosito</w:t>
            </w:r>
            <w:proofErr w:type="spellEnd"/>
            <w:r w:rsidRPr="00657BEF">
              <w:rPr>
                <w:rFonts w:ascii="Times New Roman" w:hAnsi="Times New Roman" w:cs="Times New Roman"/>
                <w:bCs/>
              </w:rPr>
              <w:t xml:space="preserve"> delle Rupi ofiolitiche di </w:t>
            </w:r>
            <w:proofErr w:type="spellStart"/>
            <w:r w:rsidRPr="00657BEF">
              <w:rPr>
                <w:rFonts w:ascii="Times New Roman" w:hAnsi="Times New Roman" w:cs="Times New Roman"/>
                <w:bCs/>
              </w:rPr>
              <w:t>Campotrera</w:t>
            </w:r>
            <w:proofErr w:type="spellEnd"/>
            <w:r w:rsidRPr="00657BEF">
              <w:rPr>
                <w:rFonts w:ascii="Times New Roman" w:hAnsi="Times New Roman" w:cs="Times New Roman"/>
                <w:bCs/>
              </w:rPr>
              <w:t xml:space="preserve">, Rossena e </w:t>
            </w:r>
            <w:proofErr w:type="spellStart"/>
            <w:r w:rsidRPr="00657BEF">
              <w:rPr>
                <w:rFonts w:ascii="Times New Roman" w:hAnsi="Times New Roman" w:cs="Times New Roman"/>
                <w:bCs/>
              </w:rPr>
              <w:t>Rossenella</w:t>
            </w:r>
            <w:proofErr w:type="spellEnd"/>
            <w:r w:rsidRPr="00657BEF">
              <w:rPr>
                <w:rFonts w:ascii="Times New Roman" w:hAnsi="Times New Roman" w:cs="Times New Roman"/>
                <w:bCs/>
              </w:rPr>
              <w:t xml:space="preserve">; </w:t>
            </w:r>
            <w:r w:rsidRPr="00657BEF">
              <w:rPr>
                <w:rFonts w:ascii="Times New Roman" w:hAnsi="Times New Roman" w:cs="Times New Roman"/>
                <w:bCs/>
                <w:color w:val="000000" w:themeColor="text1"/>
              </w:rPr>
              <w:t>da qui si prosegue verso nord fino al Rio Vico</w:t>
            </w:r>
            <w:r w:rsidRPr="00657BEF">
              <w:rPr>
                <w:rFonts w:ascii="Times New Roman" w:hAnsi="Times New Roman" w:cs="Times New Roman"/>
                <w:bCs/>
              </w:rPr>
              <w:t xml:space="preserve">; quindi si segue la linea di crinale fino al punto quotato 307,1 e poi, in direzione est, il sentiero sul confine Canossa-San Polo D’Enza fino al punto quotato 400,2; </w:t>
            </w:r>
            <w:r w:rsidRPr="00657BEF">
              <w:rPr>
                <w:rFonts w:ascii="Times New Roman" w:hAnsi="Times New Roman" w:cs="Times New Roman"/>
                <w:bCs/>
                <w:color w:val="000000" w:themeColor="text1"/>
              </w:rPr>
              <w:t>infine in linea retta verso est e poi nord-est (come dettagliato in cartografia)</w:t>
            </w:r>
            <w:r w:rsidRPr="00657BEF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657B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fino alla via Giuseppe Fontanili che si ricongiunge alla località </w:t>
            </w:r>
            <w:r w:rsidRPr="00657BEF">
              <w:rPr>
                <w:rFonts w:ascii="Times New Roman" w:hAnsi="Times New Roman" w:cs="Times New Roman"/>
                <w:bCs/>
              </w:rPr>
              <w:t>Grassano Chiesa.</w:t>
            </w:r>
          </w:p>
          <w:p w14:paraId="2F92E85C" w14:textId="77777777" w:rsidR="00F93484" w:rsidRPr="004D466D" w:rsidRDefault="00F93484" w:rsidP="00F93484">
            <w:pPr>
              <w:spacing w:before="60" w:line="259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93484" w:rsidRPr="00987DE8" w14:paraId="274BF383" w14:textId="77777777" w:rsidTr="005236DA">
        <w:trPr>
          <w:trHeight w:val="549"/>
        </w:trPr>
        <w:tc>
          <w:tcPr>
            <w:tcW w:w="4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3425" w14:textId="6974C7EF" w:rsidR="00F93484" w:rsidRPr="001B7109" w:rsidRDefault="00F93484" w:rsidP="00F93484">
            <w:pPr>
              <w:pStyle w:val="Paragrafoelenco"/>
              <w:numPr>
                <w:ilvl w:val="0"/>
                <w:numId w:val="8"/>
              </w:numPr>
              <w:spacing w:before="60" w:line="259" w:lineRule="auto"/>
              <w:ind w:left="194" w:hanging="2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Come spiegato al punto due, per diversi tratti il perimetro dell’area tutelata non si appoggia ad elementi territoriali individuabili in maniera chiara e univoca.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7629" w14:textId="40270686" w:rsidR="00F93484" w:rsidRPr="004D466D" w:rsidRDefault="00F93484" w:rsidP="00F93484">
            <w:pPr>
              <w:spacing w:before="60" w:line="259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Si ritiene opportuno segnalare alla Commissione Regionale il caso.</w:t>
            </w:r>
          </w:p>
        </w:tc>
      </w:tr>
      <w:tr w:rsidR="00F93484" w:rsidRPr="00987DE8" w14:paraId="3ABA8B50" w14:textId="77777777" w:rsidTr="005236DA">
        <w:trPr>
          <w:trHeight w:val="549"/>
        </w:trPr>
        <w:tc>
          <w:tcPr>
            <w:tcW w:w="4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4B0D" w14:textId="34320F55" w:rsidR="00F93484" w:rsidRPr="001B7109" w:rsidRDefault="00F93484" w:rsidP="00F93484">
            <w:pPr>
              <w:pStyle w:val="Paragrafoelenco"/>
              <w:numPr>
                <w:ilvl w:val="0"/>
                <w:numId w:val="8"/>
              </w:numPr>
              <w:spacing w:before="60" w:line="259" w:lineRule="auto"/>
              <w:ind w:left="194" w:hanging="2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Il testo non specifica su quale elemento della sede stradale si attesti il perimetro dell’area di tutela.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1126" w14:textId="7F8302BF" w:rsidR="00F93484" w:rsidRPr="004D466D" w:rsidRDefault="00F93484" w:rsidP="00F93484">
            <w:pPr>
              <w:spacing w:before="60" w:line="259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Si intende assunto come perimetro del bene paesaggistico il ciglio esterno degli elementi stradali, vista la loro elevata panoramicità e il loro carattere secondario. </w:t>
            </w:r>
          </w:p>
        </w:tc>
      </w:tr>
      <w:tr w:rsidR="00F93484" w:rsidRPr="00987DE8" w14:paraId="0085D0D9" w14:textId="77777777" w:rsidTr="005236DA">
        <w:trPr>
          <w:trHeight w:val="549"/>
        </w:trPr>
        <w:tc>
          <w:tcPr>
            <w:tcW w:w="4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8FD5C" w14:textId="600D558B" w:rsidR="00F93484" w:rsidRPr="001B7109" w:rsidRDefault="00F93484" w:rsidP="00F93484">
            <w:pPr>
              <w:pStyle w:val="Paragrafoelenco"/>
              <w:numPr>
                <w:ilvl w:val="0"/>
                <w:numId w:val="8"/>
              </w:numPr>
              <w:spacing w:before="60" w:line="259" w:lineRule="auto"/>
              <w:ind w:left="194" w:hanging="2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Il provvedimento non indica la tipologia del bene. Solamente nella D.G.R. del 1985 si fa riferimento ai numeri 3) e 4) della legge 1497/1939.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C7DE0" w14:textId="7A978E95" w:rsidR="00F93484" w:rsidRPr="004D466D" w:rsidRDefault="00F93484" w:rsidP="00F93484">
            <w:pPr>
              <w:spacing w:before="60" w:line="259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Viste le categorie attribuite dalla DGR del 1985 si propone di ascrivere il bene alla tipologia di cui alla lettera c) e d) dell’art. 136 del D.lgs. 42/2004.</w:t>
            </w:r>
          </w:p>
        </w:tc>
      </w:tr>
      <w:tr w:rsidR="00A07E52" w:rsidRPr="00987DE8" w14:paraId="63C0E0D8" w14:textId="77777777" w:rsidTr="005236DA">
        <w:trPr>
          <w:trHeight w:val="472"/>
        </w:trPr>
        <w:tc>
          <w:tcPr>
            <w:tcW w:w="4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0D6" w14:textId="77777777" w:rsidR="00A07E52" w:rsidRPr="001B7109" w:rsidRDefault="00A07E52" w:rsidP="00A07E52">
            <w:pPr>
              <w:spacing w:before="60" w:line="259" w:lineRule="auto"/>
              <w:ind w:left="194" w:hanging="2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0D7" w14:textId="106AB9B8" w:rsidR="00A07E52" w:rsidRPr="004D466D" w:rsidRDefault="00A07E52" w:rsidP="00A07E52">
            <w:pPr>
              <w:spacing w:before="60" w:line="259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14:paraId="63C0E0DC" w14:textId="77777777" w:rsidR="000B5E53" w:rsidRPr="00987DE8" w:rsidRDefault="000B5E53" w:rsidP="005D44C5">
      <w:pPr>
        <w:jc w:val="both"/>
        <w:rPr>
          <w:rFonts w:ascii="Times New Roman" w:hAnsi="Times New Roman" w:cs="Times New Roman"/>
          <w:b/>
        </w:rPr>
      </w:pPr>
    </w:p>
    <w:p w14:paraId="63C0E0DD" w14:textId="0B8D1915" w:rsidR="00934B98" w:rsidRPr="00F93484" w:rsidRDefault="004B4FE0" w:rsidP="005D44C5">
      <w:pPr>
        <w:jc w:val="both"/>
        <w:rPr>
          <w:rFonts w:ascii="Times New Roman" w:hAnsi="Times New Roman" w:cs="Times New Roman"/>
        </w:rPr>
      </w:pPr>
      <w:bookmarkStart w:id="8" w:name="_Hlk511840432"/>
      <w:bookmarkStart w:id="9" w:name="_Hlk521057677"/>
      <w:bookmarkStart w:id="10" w:name="_Hlk511840413"/>
      <w:r w:rsidRPr="00987DE8">
        <w:rPr>
          <w:rFonts w:ascii="Times New Roman" w:hAnsi="Times New Roman" w:cs="Times New Roman"/>
          <w:b/>
        </w:rPr>
        <w:t>preso atto</w:t>
      </w:r>
      <w:r w:rsidRPr="00987DE8">
        <w:rPr>
          <w:rFonts w:ascii="Times New Roman" w:hAnsi="Times New Roman" w:cs="Times New Roman"/>
        </w:rPr>
        <w:t xml:space="preserve"> </w:t>
      </w:r>
      <w:bookmarkStart w:id="11" w:name="_Hlk511839189"/>
      <w:bookmarkStart w:id="12" w:name="_Hlk511824011"/>
      <w:r w:rsidR="006930DC" w:rsidRPr="00987DE8">
        <w:rPr>
          <w:rFonts w:ascii="Times New Roman" w:hAnsi="Times New Roman" w:cs="Times New Roman"/>
        </w:rPr>
        <w:t xml:space="preserve">della </w:t>
      </w:r>
      <w:bookmarkStart w:id="13" w:name="_Hlk511838369"/>
      <w:r w:rsidR="006930DC" w:rsidRPr="00FC0817">
        <w:rPr>
          <w:rFonts w:ascii="Times New Roman" w:hAnsi="Times New Roman" w:cs="Times New Roman"/>
        </w:rPr>
        <w:t xml:space="preserve">proposta </w:t>
      </w:r>
      <w:r w:rsidR="006930DC" w:rsidRPr="00F93484">
        <w:rPr>
          <w:rFonts w:ascii="Times New Roman" w:hAnsi="Times New Roman" w:cs="Times New Roman"/>
        </w:rPr>
        <w:t>di attribuzione della classificazione del provvedimento secondo l</w:t>
      </w:r>
      <w:r w:rsidR="00F93484" w:rsidRPr="00F93484">
        <w:rPr>
          <w:rFonts w:ascii="Times New Roman" w:hAnsi="Times New Roman" w:cs="Times New Roman"/>
        </w:rPr>
        <w:t>e</w:t>
      </w:r>
      <w:r w:rsidR="006930DC" w:rsidRPr="00F93484">
        <w:rPr>
          <w:rFonts w:ascii="Times New Roman" w:hAnsi="Times New Roman" w:cs="Times New Roman"/>
        </w:rPr>
        <w:t xml:space="preserve"> letter</w:t>
      </w:r>
      <w:r w:rsidR="00F93484" w:rsidRPr="00F93484">
        <w:rPr>
          <w:rFonts w:ascii="Times New Roman" w:hAnsi="Times New Roman" w:cs="Times New Roman"/>
        </w:rPr>
        <w:t>e</w:t>
      </w:r>
      <w:r w:rsidR="00021B5A" w:rsidRPr="00F93484">
        <w:rPr>
          <w:rFonts w:ascii="Times New Roman" w:hAnsi="Times New Roman" w:cs="Times New Roman"/>
        </w:rPr>
        <w:t xml:space="preserve"> </w:t>
      </w:r>
      <w:r w:rsidR="00F93484" w:rsidRPr="00F93484">
        <w:rPr>
          <w:rFonts w:ascii="Times New Roman" w:hAnsi="Times New Roman" w:cs="Times New Roman"/>
        </w:rPr>
        <w:t>c</w:t>
      </w:r>
      <w:r w:rsidR="00A07E52" w:rsidRPr="00F93484">
        <w:rPr>
          <w:rFonts w:ascii="Times New Roman" w:hAnsi="Times New Roman" w:cs="Times New Roman"/>
        </w:rPr>
        <w:t>)</w:t>
      </w:r>
      <w:r w:rsidR="00F93484" w:rsidRPr="00F93484">
        <w:rPr>
          <w:rFonts w:ascii="Times New Roman" w:hAnsi="Times New Roman" w:cs="Times New Roman"/>
        </w:rPr>
        <w:t xml:space="preserve"> e d)</w:t>
      </w:r>
      <w:r w:rsidR="00021B5A" w:rsidRPr="00F93484">
        <w:rPr>
          <w:rFonts w:ascii="Times New Roman" w:hAnsi="Times New Roman" w:cs="Times New Roman"/>
        </w:rPr>
        <w:t xml:space="preserve"> </w:t>
      </w:r>
      <w:r w:rsidR="006930DC" w:rsidRPr="00F93484">
        <w:rPr>
          <w:rFonts w:ascii="Times New Roman" w:hAnsi="Times New Roman" w:cs="Times New Roman"/>
        </w:rPr>
        <w:t>dell’art.136 del D. Lgs. 42</w:t>
      </w:r>
      <w:r w:rsidR="00F647ED" w:rsidRPr="00F93484">
        <w:rPr>
          <w:rFonts w:ascii="Times New Roman" w:hAnsi="Times New Roman" w:cs="Times New Roman"/>
        </w:rPr>
        <w:t xml:space="preserve"> del </w:t>
      </w:r>
      <w:r w:rsidR="006930DC" w:rsidRPr="00F93484">
        <w:rPr>
          <w:rFonts w:ascii="Times New Roman" w:hAnsi="Times New Roman" w:cs="Times New Roman"/>
        </w:rPr>
        <w:t xml:space="preserve">2004 e di </w:t>
      </w:r>
      <w:bookmarkEnd w:id="11"/>
      <w:bookmarkEnd w:id="13"/>
      <w:r w:rsidR="006930DC" w:rsidRPr="00F93484">
        <w:rPr>
          <w:rFonts w:ascii="Times New Roman" w:hAnsi="Times New Roman" w:cs="Times New Roman"/>
        </w:rPr>
        <w:t xml:space="preserve">validazione del perimetro </w:t>
      </w:r>
      <w:bookmarkEnd w:id="12"/>
      <w:r w:rsidR="00337674" w:rsidRPr="00F93484">
        <w:rPr>
          <w:rFonts w:ascii="Times New Roman" w:hAnsi="Times New Roman" w:cs="Times New Roman"/>
        </w:rPr>
        <w:t>nonché</w:t>
      </w:r>
      <w:r w:rsidR="002F5A00" w:rsidRPr="00F93484">
        <w:rPr>
          <w:rFonts w:ascii="Times New Roman" w:hAnsi="Times New Roman" w:cs="Times New Roman"/>
        </w:rPr>
        <w:t xml:space="preserve"> </w:t>
      </w:r>
      <w:r w:rsidR="00315509" w:rsidRPr="00F93484">
        <w:rPr>
          <w:rFonts w:ascii="Times New Roman" w:hAnsi="Times New Roman" w:cs="Times New Roman"/>
        </w:rPr>
        <w:t xml:space="preserve">della documentazione </w:t>
      </w:r>
      <w:r w:rsidR="00F24466" w:rsidRPr="00F93484">
        <w:rPr>
          <w:rFonts w:ascii="Times New Roman" w:hAnsi="Times New Roman" w:cs="Times New Roman"/>
        </w:rPr>
        <w:t>raccolta ed elaborata nel corso</w:t>
      </w:r>
      <w:r w:rsidR="00315509" w:rsidRPr="00F93484">
        <w:rPr>
          <w:rFonts w:ascii="Times New Roman" w:hAnsi="Times New Roman" w:cs="Times New Roman"/>
        </w:rPr>
        <w:t xml:space="preserve"> dell’istruttoria, depositata ag</w:t>
      </w:r>
      <w:r w:rsidR="00F42B3C" w:rsidRPr="00F93484">
        <w:rPr>
          <w:rFonts w:ascii="Times New Roman" w:hAnsi="Times New Roman" w:cs="Times New Roman"/>
        </w:rPr>
        <w:t xml:space="preserve">li atti presso il Segretariato Regionale </w:t>
      </w:r>
      <w:r w:rsidR="00315509" w:rsidRPr="00F93484">
        <w:rPr>
          <w:rFonts w:ascii="Times New Roman" w:hAnsi="Times New Roman" w:cs="Times New Roman"/>
        </w:rPr>
        <w:t xml:space="preserve">del </w:t>
      </w:r>
      <w:proofErr w:type="spellStart"/>
      <w:r w:rsidR="00F42B3C" w:rsidRPr="00F93484">
        <w:rPr>
          <w:rFonts w:ascii="Times New Roman" w:hAnsi="Times New Roman" w:cs="Times New Roman"/>
        </w:rPr>
        <w:t>MiBAC</w:t>
      </w:r>
      <w:r w:rsidR="00960855" w:rsidRPr="00F93484">
        <w:rPr>
          <w:rFonts w:ascii="Times New Roman" w:hAnsi="Times New Roman" w:cs="Times New Roman"/>
        </w:rPr>
        <w:t>T</w:t>
      </w:r>
      <w:proofErr w:type="spellEnd"/>
      <w:r w:rsidR="00F42B3C" w:rsidRPr="00F93484">
        <w:rPr>
          <w:rFonts w:ascii="Times New Roman" w:hAnsi="Times New Roman" w:cs="Times New Roman"/>
        </w:rPr>
        <w:t xml:space="preserve"> e presso </w:t>
      </w:r>
      <w:r w:rsidR="004D7250" w:rsidRPr="00F93484">
        <w:rPr>
          <w:rFonts w:ascii="Times New Roman" w:hAnsi="Times New Roman" w:cs="Times New Roman"/>
        </w:rPr>
        <w:t>la Regione Emilia-Romagna</w:t>
      </w:r>
      <w:r w:rsidR="00315509" w:rsidRPr="00F93484">
        <w:rPr>
          <w:rFonts w:ascii="Times New Roman" w:hAnsi="Times New Roman" w:cs="Times New Roman"/>
        </w:rPr>
        <w:t>, composta da</w:t>
      </w:r>
      <w:bookmarkEnd w:id="8"/>
      <w:bookmarkEnd w:id="9"/>
      <w:r w:rsidR="00315509" w:rsidRPr="00F93484">
        <w:rPr>
          <w:rFonts w:ascii="Times New Roman" w:hAnsi="Times New Roman" w:cs="Times New Roman"/>
        </w:rPr>
        <w:t>:</w:t>
      </w:r>
    </w:p>
    <w:bookmarkEnd w:id="10"/>
    <w:p w14:paraId="1351A249" w14:textId="1BE65364" w:rsidR="00A07E52" w:rsidRPr="00F93484" w:rsidRDefault="00A07E52" w:rsidP="00A07E5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93484">
        <w:rPr>
          <w:rFonts w:ascii="Times New Roman" w:hAnsi="Times New Roman" w:cs="Times New Roman"/>
        </w:rPr>
        <w:t>Testo originale del decreto ed estratto planimetrico</w:t>
      </w:r>
      <w:r w:rsidR="00D84D57" w:rsidRPr="00F93484">
        <w:rPr>
          <w:rFonts w:ascii="Times New Roman" w:hAnsi="Times New Roman" w:cs="Times New Roman"/>
        </w:rPr>
        <w:t xml:space="preserve"> in formato PDF;</w:t>
      </w:r>
    </w:p>
    <w:p w14:paraId="3DCB80C5" w14:textId="010DF198" w:rsidR="00A07E52" w:rsidRPr="00F93484" w:rsidRDefault="00A07E52" w:rsidP="00A07E5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14" w:name="_Hlk506385822"/>
      <w:bookmarkStart w:id="15" w:name="_Hlk503350472"/>
      <w:r w:rsidRPr="00F93484">
        <w:rPr>
          <w:rFonts w:ascii="Times New Roman" w:hAnsi="Times New Roman" w:cs="Times New Roman"/>
        </w:rPr>
        <w:t xml:space="preserve">Tavola di delimitazione dell’area oggetto di dichiarazione di notevole interesse pubblico su base </w:t>
      </w:r>
      <w:bookmarkStart w:id="16" w:name="_Hlk511649212"/>
      <w:bookmarkEnd w:id="14"/>
      <w:r w:rsidRPr="00F93484">
        <w:rPr>
          <w:rFonts w:ascii="Times New Roman" w:hAnsi="Times New Roman" w:cs="Times New Roman"/>
        </w:rPr>
        <w:t>DATABASE TOPOGRAFICO REGIONALE</w:t>
      </w:r>
      <w:bookmarkEnd w:id="16"/>
      <w:r w:rsidR="00F93484">
        <w:rPr>
          <w:rFonts w:ascii="Times New Roman" w:hAnsi="Times New Roman" w:cs="Times New Roman"/>
        </w:rPr>
        <w:t xml:space="preserve"> (tavola principale)</w:t>
      </w:r>
      <w:r w:rsidRPr="00F93484">
        <w:rPr>
          <w:rFonts w:ascii="Times New Roman" w:hAnsi="Times New Roman" w:cs="Times New Roman"/>
        </w:rPr>
        <w:t>;</w:t>
      </w:r>
    </w:p>
    <w:bookmarkEnd w:id="15"/>
    <w:p w14:paraId="4317CC86" w14:textId="77777777" w:rsidR="00A07E52" w:rsidRPr="00F93484" w:rsidRDefault="00A07E52" w:rsidP="00A07E5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93484">
        <w:rPr>
          <w:rFonts w:ascii="Times New Roman" w:hAnsi="Times New Roman" w:cs="Times New Roman"/>
        </w:rPr>
        <w:t xml:space="preserve">Tavola di delimitazione dell’area oggetto di dichiarazione di notevole interesse pubblico su base </w:t>
      </w:r>
      <w:bookmarkStart w:id="17" w:name="_Hlk511649230"/>
      <w:r w:rsidRPr="00F93484">
        <w:rPr>
          <w:rFonts w:ascii="Times New Roman" w:hAnsi="Times New Roman" w:cs="Times New Roman"/>
        </w:rPr>
        <w:t>SATELLITARE</w:t>
      </w:r>
      <w:bookmarkEnd w:id="17"/>
      <w:r w:rsidRPr="00F93484">
        <w:rPr>
          <w:rFonts w:ascii="Times New Roman" w:hAnsi="Times New Roman" w:cs="Times New Roman"/>
        </w:rPr>
        <w:t>;</w:t>
      </w:r>
    </w:p>
    <w:p w14:paraId="030E0B0C" w14:textId="096174F3" w:rsidR="00A07E52" w:rsidRDefault="00D84D57" w:rsidP="00A07E5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A07E52" w:rsidRPr="00972094">
        <w:rPr>
          <w:rFonts w:ascii="Times New Roman" w:hAnsi="Times New Roman" w:cs="Times New Roman"/>
        </w:rPr>
        <w:t>o SHAPEFILE vettoriale del perimetro disegnato nel sistema di riferimento ETRS89 UTM32N;</w:t>
      </w:r>
    </w:p>
    <w:p w14:paraId="63C0E0E3" w14:textId="77777777" w:rsidR="00C062CF" w:rsidRPr="00021B5A" w:rsidRDefault="00C062CF" w:rsidP="005D44C5">
      <w:pPr>
        <w:jc w:val="both"/>
        <w:rPr>
          <w:rFonts w:ascii="Times New Roman" w:hAnsi="Times New Roman" w:cs="Times New Roman"/>
          <w:b/>
        </w:rPr>
      </w:pPr>
      <w:r w:rsidRPr="00987DE8">
        <w:rPr>
          <w:rFonts w:ascii="Times New Roman" w:hAnsi="Times New Roman" w:cs="Times New Roman"/>
          <w:b/>
        </w:rPr>
        <w:t>r</w:t>
      </w:r>
      <w:r w:rsidR="00C4348F" w:rsidRPr="00987DE8">
        <w:rPr>
          <w:rFonts w:ascii="Times New Roman" w:hAnsi="Times New Roman" w:cs="Times New Roman"/>
          <w:b/>
        </w:rPr>
        <w:t xml:space="preserve">ileva </w:t>
      </w:r>
      <w:r w:rsidR="00C4348F" w:rsidRPr="00021B5A">
        <w:rPr>
          <w:rFonts w:ascii="Times New Roman" w:hAnsi="Times New Roman" w:cs="Times New Roman"/>
        </w:rPr>
        <w:t>che l’istruttoria</w:t>
      </w:r>
      <w:r w:rsidR="006E53A1" w:rsidRPr="00021B5A">
        <w:rPr>
          <w:rFonts w:ascii="Times New Roman" w:hAnsi="Times New Roman" w:cs="Times New Roman"/>
        </w:rPr>
        <w:t xml:space="preserve"> non </w:t>
      </w:r>
      <w:r w:rsidR="00C4348F" w:rsidRPr="00021B5A">
        <w:rPr>
          <w:rFonts w:ascii="Times New Roman" w:hAnsi="Times New Roman" w:cs="Times New Roman"/>
        </w:rPr>
        <w:t>necessita di ulteriori specificazioni</w:t>
      </w:r>
      <w:r w:rsidR="004D7250">
        <w:rPr>
          <w:rFonts w:ascii="Times New Roman" w:hAnsi="Times New Roman" w:cs="Times New Roman"/>
        </w:rPr>
        <w:t>.</w:t>
      </w:r>
    </w:p>
    <w:p w14:paraId="63C0E0E4" w14:textId="5B2BC059" w:rsidR="00C4348F" w:rsidRPr="00972094" w:rsidRDefault="00C4348F" w:rsidP="005D44C5">
      <w:pPr>
        <w:jc w:val="both"/>
        <w:rPr>
          <w:rFonts w:ascii="Times New Roman" w:hAnsi="Times New Roman" w:cs="Times New Roman"/>
        </w:rPr>
      </w:pPr>
      <w:r w:rsidRPr="00021B5A">
        <w:rPr>
          <w:rFonts w:ascii="Times New Roman" w:hAnsi="Times New Roman" w:cs="Times New Roman"/>
        </w:rPr>
        <w:t>Tutto ciò premesso, in relazione al</w:t>
      </w:r>
      <w:r w:rsidR="00F93484">
        <w:rPr>
          <w:rFonts w:ascii="Times New Roman" w:hAnsi="Times New Roman" w:cs="Times New Roman"/>
        </w:rPr>
        <w:t>la</w:t>
      </w:r>
      <w:r w:rsidRPr="00021B5A">
        <w:rPr>
          <w:rFonts w:ascii="Times New Roman" w:hAnsi="Times New Roman" w:cs="Times New Roman"/>
        </w:rPr>
        <w:t xml:space="preserve"> </w:t>
      </w:r>
      <w:r w:rsidR="00F93484" w:rsidRPr="00F93484">
        <w:rPr>
          <w:rFonts w:ascii="Times New Roman" w:hAnsi="Times New Roman" w:cs="Times New Roman"/>
        </w:rPr>
        <w:t>DGR n. 109 del 12 marzo 1985</w:t>
      </w:r>
      <w:r w:rsidR="004D7250">
        <w:rPr>
          <w:rFonts w:ascii="Times New Roman" w:hAnsi="Times New Roman" w:cs="Times New Roman"/>
        </w:rPr>
        <w:t>,</w:t>
      </w:r>
      <w:r w:rsidR="00B12BA0" w:rsidRPr="00021B5A">
        <w:rPr>
          <w:rFonts w:ascii="Times New Roman" w:hAnsi="Times New Roman" w:cs="Times New Roman"/>
        </w:rPr>
        <w:t xml:space="preserve"> </w:t>
      </w:r>
      <w:r w:rsidRPr="00021B5A">
        <w:rPr>
          <w:rFonts w:ascii="Times New Roman" w:hAnsi="Times New Roman" w:cs="Times New Roman"/>
        </w:rPr>
        <w:t>il Comitato Tecnico Scientifico</w:t>
      </w:r>
      <w:r w:rsidRPr="00021B5A">
        <w:rPr>
          <w:rFonts w:ascii="Times New Roman" w:hAnsi="Times New Roman" w:cs="Times New Roman"/>
          <w:b/>
        </w:rPr>
        <w:t xml:space="preserve"> convalida</w:t>
      </w:r>
      <w:r w:rsidRPr="00021B5A">
        <w:rPr>
          <w:rFonts w:ascii="Times New Roman" w:hAnsi="Times New Roman" w:cs="Times New Roman"/>
        </w:rPr>
        <w:t>, ai sensi dell’</w:t>
      </w:r>
      <w:r w:rsidR="00C062CF" w:rsidRPr="00021B5A">
        <w:rPr>
          <w:rFonts w:ascii="Times New Roman" w:hAnsi="Times New Roman" w:cs="Times New Roman"/>
        </w:rPr>
        <w:t>art.</w:t>
      </w:r>
      <w:r w:rsidR="006A253A" w:rsidRPr="00021B5A">
        <w:rPr>
          <w:rFonts w:ascii="Times New Roman" w:hAnsi="Times New Roman" w:cs="Times New Roman"/>
        </w:rPr>
        <w:t>5</w:t>
      </w:r>
      <w:r w:rsidRPr="00021B5A">
        <w:rPr>
          <w:rFonts w:ascii="Times New Roman" w:hAnsi="Times New Roman" w:cs="Times New Roman"/>
        </w:rPr>
        <w:t xml:space="preserve"> </w:t>
      </w:r>
      <w:bookmarkStart w:id="18" w:name="_Hlk511840484"/>
      <w:r w:rsidRPr="00021B5A">
        <w:rPr>
          <w:rFonts w:ascii="Times New Roman" w:hAnsi="Times New Roman" w:cs="Times New Roman"/>
        </w:rPr>
        <w:t xml:space="preserve">del Protocollo </w:t>
      </w:r>
      <w:r w:rsidRPr="00F93484">
        <w:rPr>
          <w:rFonts w:ascii="Times New Roman" w:hAnsi="Times New Roman" w:cs="Times New Roman"/>
        </w:rPr>
        <w:t xml:space="preserve">d’intesa, </w:t>
      </w:r>
      <w:bookmarkStart w:id="19" w:name="_Hlk511839280"/>
      <w:bookmarkStart w:id="20" w:name="_Hlk511840877"/>
      <w:bookmarkStart w:id="21" w:name="_Hlk511824313"/>
      <w:r w:rsidR="00D33AE4" w:rsidRPr="00F93484">
        <w:rPr>
          <w:rFonts w:ascii="Times New Roman" w:hAnsi="Times New Roman" w:cs="Times New Roman"/>
        </w:rPr>
        <w:t>l’attribuzione della classificazione del provvedimento</w:t>
      </w:r>
      <w:r w:rsidR="00910DAF" w:rsidRPr="00F93484">
        <w:rPr>
          <w:rFonts w:ascii="Times New Roman" w:hAnsi="Times New Roman" w:cs="Times New Roman"/>
        </w:rPr>
        <w:t xml:space="preserve"> </w:t>
      </w:r>
      <w:r w:rsidR="004D7250" w:rsidRPr="00F93484">
        <w:rPr>
          <w:rFonts w:ascii="Times New Roman" w:hAnsi="Times New Roman" w:cs="Times New Roman"/>
        </w:rPr>
        <w:t>di cui al</w:t>
      </w:r>
      <w:r w:rsidR="00021B5A" w:rsidRPr="00F93484">
        <w:rPr>
          <w:rFonts w:ascii="Times New Roman" w:hAnsi="Times New Roman" w:cs="Times New Roman"/>
        </w:rPr>
        <w:t>l</w:t>
      </w:r>
      <w:r w:rsidR="00F93484" w:rsidRPr="00F93484">
        <w:rPr>
          <w:rFonts w:ascii="Times New Roman" w:hAnsi="Times New Roman" w:cs="Times New Roman"/>
        </w:rPr>
        <w:t>e</w:t>
      </w:r>
      <w:r w:rsidR="00021B5A" w:rsidRPr="00F93484">
        <w:rPr>
          <w:rFonts w:ascii="Times New Roman" w:hAnsi="Times New Roman" w:cs="Times New Roman"/>
          <w:color w:val="00B050"/>
        </w:rPr>
        <w:t xml:space="preserve"> </w:t>
      </w:r>
      <w:r w:rsidR="00021B5A" w:rsidRPr="00F93484">
        <w:rPr>
          <w:rFonts w:ascii="Times New Roman" w:hAnsi="Times New Roman" w:cs="Times New Roman"/>
        </w:rPr>
        <w:t>letter</w:t>
      </w:r>
      <w:r w:rsidR="00F93484" w:rsidRPr="00F93484">
        <w:rPr>
          <w:rFonts w:ascii="Times New Roman" w:hAnsi="Times New Roman" w:cs="Times New Roman"/>
        </w:rPr>
        <w:t>e</w:t>
      </w:r>
      <w:r w:rsidR="00021B5A" w:rsidRPr="00F93484">
        <w:rPr>
          <w:rFonts w:ascii="Times New Roman" w:hAnsi="Times New Roman" w:cs="Times New Roman"/>
        </w:rPr>
        <w:t xml:space="preserve"> </w:t>
      </w:r>
      <w:r w:rsidR="00F93484" w:rsidRPr="00F93484">
        <w:rPr>
          <w:rFonts w:ascii="Times New Roman" w:hAnsi="Times New Roman" w:cs="Times New Roman"/>
        </w:rPr>
        <w:t>c</w:t>
      </w:r>
      <w:r w:rsidR="00021B5A" w:rsidRPr="00F93484">
        <w:rPr>
          <w:rFonts w:ascii="Times New Roman" w:hAnsi="Times New Roman" w:cs="Times New Roman"/>
        </w:rPr>
        <w:t>)</w:t>
      </w:r>
      <w:r w:rsidR="00F93484" w:rsidRPr="00F93484">
        <w:rPr>
          <w:rFonts w:ascii="Times New Roman" w:hAnsi="Times New Roman" w:cs="Times New Roman"/>
        </w:rPr>
        <w:t xml:space="preserve"> e d)</w:t>
      </w:r>
      <w:r w:rsidR="00021B5A" w:rsidRPr="00F93484">
        <w:rPr>
          <w:rFonts w:ascii="Times New Roman" w:hAnsi="Times New Roman" w:cs="Times New Roman"/>
        </w:rPr>
        <w:t xml:space="preserve"> </w:t>
      </w:r>
      <w:r w:rsidR="00D33AE4" w:rsidRPr="00F93484">
        <w:rPr>
          <w:rFonts w:ascii="Times New Roman" w:hAnsi="Times New Roman" w:cs="Times New Roman"/>
        </w:rPr>
        <w:t xml:space="preserve">dell’art.136 del </w:t>
      </w:r>
      <w:proofErr w:type="spellStart"/>
      <w:r w:rsidR="00D33AE4" w:rsidRPr="00F93484">
        <w:rPr>
          <w:rFonts w:ascii="Times New Roman" w:hAnsi="Times New Roman" w:cs="Times New Roman"/>
        </w:rPr>
        <w:t>D.Lgs</w:t>
      </w:r>
      <w:r w:rsidR="00155B60" w:rsidRPr="00F93484">
        <w:rPr>
          <w:rFonts w:ascii="Times New Roman" w:hAnsi="Times New Roman" w:cs="Times New Roman"/>
        </w:rPr>
        <w:t>.</w:t>
      </w:r>
      <w:proofErr w:type="spellEnd"/>
      <w:r w:rsidR="00D33AE4" w:rsidRPr="00F93484">
        <w:rPr>
          <w:rFonts w:ascii="Times New Roman" w:hAnsi="Times New Roman" w:cs="Times New Roman"/>
        </w:rPr>
        <w:t xml:space="preserve"> 42</w:t>
      </w:r>
      <w:r w:rsidR="004D7250" w:rsidRPr="00F93484">
        <w:rPr>
          <w:rFonts w:ascii="Times New Roman" w:hAnsi="Times New Roman" w:cs="Times New Roman"/>
        </w:rPr>
        <w:t xml:space="preserve"> del </w:t>
      </w:r>
      <w:r w:rsidR="00D33AE4" w:rsidRPr="00F93484">
        <w:rPr>
          <w:rFonts w:ascii="Times New Roman" w:hAnsi="Times New Roman" w:cs="Times New Roman"/>
        </w:rPr>
        <w:t>2004, e</w:t>
      </w:r>
      <w:r w:rsidR="00354279" w:rsidRPr="00F93484">
        <w:rPr>
          <w:rFonts w:ascii="Times New Roman" w:hAnsi="Times New Roman" w:cs="Times New Roman"/>
          <w:b/>
        </w:rPr>
        <w:t xml:space="preserve"> </w:t>
      </w:r>
      <w:r w:rsidRPr="00F93484">
        <w:rPr>
          <w:rFonts w:ascii="Times New Roman" w:hAnsi="Times New Roman" w:cs="Times New Roman"/>
        </w:rPr>
        <w:t xml:space="preserve">il perimetro del </w:t>
      </w:r>
      <w:r w:rsidR="004D7250" w:rsidRPr="00F93484">
        <w:rPr>
          <w:rFonts w:ascii="Times New Roman" w:hAnsi="Times New Roman" w:cs="Times New Roman"/>
        </w:rPr>
        <w:t>B</w:t>
      </w:r>
      <w:r w:rsidRPr="00F93484">
        <w:rPr>
          <w:rFonts w:ascii="Times New Roman" w:hAnsi="Times New Roman" w:cs="Times New Roman"/>
        </w:rPr>
        <w:t xml:space="preserve">ene paesaggistico, </w:t>
      </w:r>
      <w:bookmarkStart w:id="22" w:name="_Hlk511649296"/>
      <w:r w:rsidRPr="00F93484">
        <w:rPr>
          <w:rFonts w:ascii="Times New Roman" w:hAnsi="Times New Roman" w:cs="Times New Roman"/>
        </w:rPr>
        <w:t>così come riportato</w:t>
      </w:r>
      <w:bookmarkStart w:id="23" w:name="_Hlk511839814"/>
      <w:r w:rsidRPr="00F93484">
        <w:rPr>
          <w:rFonts w:ascii="Times New Roman" w:hAnsi="Times New Roman" w:cs="Times New Roman"/>
          <w:b/>
        </w:rPr>
        <w:t xml:space="preserve"> </w:t>
      </w:r>
      <w:bookmarkStart w:id="24" w:name="_Hlk511639122"/>
      <w:bookmarkStart w:id="25" w:name="_Hlk511644704"/>
      <w:r w:rsidR="001415B3" w:rsidRPr="00F93484">
        <w:rPr>
          <w:rFonts w:ascii="Times New Roman" w:hAnsi="Times New Roman" w:cs="Times New Roman"/>
        </w:rPr>
        <w:t>nei documenti di cui ai punti 1, 2, 3</w:t>
      </w:r>
      <w:r w:rsidR="00F93484" w:rsidRPr="00F93484">
        <w:rPr>
          <w:rFonts w:ascii="Times New Roman" w:hAnsi="Times New Roman" w:cs="Times New Roman"/>
        </w:rPr>
        <w:t xml:space="preserve"> e</w:t>
      </w:r>
      <w:r w:rsidR="00F05FB4" w:rsidRPr="00F93484">
        <w:rPr>
          <w:rFonts w:ascii="Times New Roman" w:hAnsi="Times New Roman" w:cs="Times New Roman"/>
        </w:rPr>
        <w:t xml:space="preserve"> </w:t>
      </w:r>
      <w:r w:rsidR="00021B5A" w:rsidRPr="00F93484">
        <w:rPr>
          <w:rFonts w:ascii="Times New Roman" w:hAnsi="Times New Roman" w:cs="Times New Roman"/>
        </w:rPr>
        <w:t>4</w:t>
      </w:r>
      <w:r w:rsidR="00F93484" w:rsidRPr="00F93484">
        <w:rPr>
          <w:rFonts w:ascii="Times New Roman" w:hAnsi="Times New Roman" w:cs="Times New Roman"/>
        </w:rPr>
        <w:t xml:space="preserve"> </w:t>
      </w:r>
      <w:r w:rsidR="001415B3" w:rsidRPr="00F93484">
        <w:rPr>
          <w:rFonts w:ascii="Times New Roman" w:hAnsi="Times New Roman" w:cs="Times New Roman"/>
        </w:rPr>
        <w:t>sopra citati</w:t>
      </w:r>
      <w:r w:rsidR="001415B3" w:rsidRPr="00972094">
        <w:rPr>
          <w:rFonts w:ascii="Times New Roman" w:hAnsi="Times New Roman" w:cs="Times New Roman"/>
        </w:rPr>
        <w:t xml:space="preserve">, e che costituiscono parte integrante della presente </w:t>
      </w:r>
      <w:r w:rsidR="004D7250" w:rsidRPr="00972094">
        <w:rPr>
          <w:rFonts w:ascii="Times New Roman" w:hAnsi="Times New Roman" w:cs="Times New Roman"/>
        </w:rPr>
        <w:t>S</w:t>
      </w:r>
      <w:r w:rsidR="001415B3" w:rsidRPr="00972094">
        <w:rPr>
          <w:rFonts w:ascii="Times New Roman" w:hAnsi="Times New Roman" w:cs="Times New Roman"/>
        </w:rPr>
        <w:t>cheda</w:t>
      </w:r>
      <w:bookmarkEnd w:id="19"/>
      <w:r w:rsidR="004D7250" w:rsidRPr="00972094">
        <w:rPr>
          <w:rFonts w:ascii="Times New Roman" w:hAnsi="Times New Roman" w:cs="Times New Roman"/>
        </w:rPr>
        <w:t xml:space="preserve"> di ricognizione</w:t>
      </w:r>
      <w:r w:rsidR="001415B3" w:rsidRPr="00972094">
        <w:rPr>
          <w:rFonts w:ascii="Times New Roman" w:hAnsi="Times New Roman" w:cs="Times New Roman"/>
        </w:rPr>
        <w:t>.</w:t>
      </w:r>
      <w:bookmarkEnd w:id="18"/>
      <w:bookmarkEnd w:id="20"/>
      <w:bookmarkEnd w:id="22"/>
      <w:bookmarkEnd w:id="23"/>
      <w:bookmarkEnd w:id="24"/>
    </w:p>
    <w:bookmarkEnd w:id="21"/>
    <w:bookmarkEnd w:id="25"/>
    <w:p w14:paraId="41E2FE75" w14:textId="77777777" w:rsidR="00297120" w:rsidRDefault="00297120" w:rsidP="00297120">
      <w:pPr>
        <w:jc w:val="both"/>
        <w:rPr>
          <w:rFonts w:ascii="Times New Roman" w:hAnsi="Times New Roman" w:cs="Times New Roman"/>
        </w:rPr>
      </w:pPr>
    </w:p>
    <w:p w14:paraId="3C489E3A" w14:textId="72B3A3AB" w:rsidR="00297120" w:rsidRPr="007E5B8A" w:rsidRDefault="00297120" w:rsidP="00297120">
      <w:pPr>
        <w:jc w:val="both"/>
        <w:rPr>
          <w:rFonts w:ascii="Times New Roman" w:hAnsi="Times New Roman" w:cs="Times New Roman"/>
          <w:b/>
        </w:rPr>
      </w:pPr>
      <w:r w:rsidRPr="007E5B8A">
        <w:rPr>
          <w:rFonts w:ascii="Times New Roman" w:hAnsi="Times New Roman" w:cs="Times New Roman"/>
        </w:rPr>
        <w:t xml:space="preserve">Bologna, </w:t>
      </w:r>
      <w:r w:rsidR="006052C8">
        <w:rPr>
          <w:rFonts w:ascii="Times New Roman" w:hAnsi="Times New Roman" w:cs="Times New Roman"/>
          <w:b/>
        </w:rPr>
        <w:t>22</w:t>
      </w:r>
      <w:r w:rsidR="00A506B8">
        <w:rPr>
          <w:rFonts w:ascii="Times New Roman" w:hAnsi="Times New Roman" w:cs="Times New Roman"/>
          <w:b/>
        </w:rPr>
        <w:t xml:space="preserve"> </w:t>
      </w:r>
      <w:r w:rsidR="006052C8">
        <w:rPr>
          <w:rFonts w:ascii="Times New Roman" w:hAnsi="Times New Roman" w:cs="Times New Roman"/>
          <w:b/>
        </w:rPr>
        <w:t>gennaio</w:t>
      </w:r>
      <w:r w:rsidRPr="007E5B8A">
        <w:rPr>
          <w:rFonts w:ascii="Times New Roman" w:hAnsi="Times New Roman" w:cs="Times New Roman"/>
          <w:b/>
        </w:rPr>
        <w:t xml:space="preserve"> 20</w:t>
      </w:r>
      <w:r w:rsidR="006052C8">
        <w:rPr>
          <w:rFonts w:ascii="Times New Roman" w:hAnsi="Times New Roman" w:cs="Times New Roman"/>
          <w:b/>
        </w:rPr>
        <w:t>20</w:t>
      </w:r>
      <w:r w:rsidRPr="007E5B8A">
        <w:rPr>
          <w:rFonts w:ascii="Times New Roman" w:hAnsi="Times New Roman" w:cs="Times New Roman"/>
          <w:b/>
        </w:rPr>
        <w:t xml:space="preserve"> </w:t>
      </w:r>
    </w:p>
    <w:p w14:paraId="48EAFB19" w14:textId="77777777" w:rsidR="00297120" w:rsidRPr="007E5B8A" w:rsidRDefault="00297120" w:rsidP="00297120">
      <w:pPr>
        <w:jc w:val="both"/>
        <w:rPr>
          <w:rFonts w:ascii="Times New Roman" w:hAnsi="Times New Roman" w:cs="Times New Roman"/>
          <w:b/>
        </w:rPr>
      </w:pPr>
    </w:p>
    <w:p w14:paraId="79AFDABA" w14:textId="77777777" w:rsidR="00297120" w:rsidRPr="007E5B8A" w:rsidRDefault="00297120" w:rsidP="00297120">
      <w:pPr>
        <w:jc w:val="both"/>
        <w:rPr>
          <w:rFonts w:ascii="Times New Roman" w:hAnsi="Times New Roman" w:cs="Times New Roman"/>
          <w:b/>
        </w:rPr>
      </w:pPr>
      <w:r w:rsidRPr="007E5B8A">
        <w:rPr>
          <w:rFonts w:ascii="Times New Roman" w:hAnsi="Times New Roman" w:cs="Times New Roman"/>
          <w:b/>
        </w:rPr>
        <w:t>Approvato:</w:t>
      </w:r>
    </w:p>
    <w:p w14:paraId="6A66F9F1" w14:textId="77777777" w:rsidR="00297120" w:rsidRPr="007E5B8A" w:rsidRDefault="00297120" w:rsidP="00297120">
      <w:r w:rsidRPr="007E5B8A">
        <w:rPr>
          <w:u w:val="single"/>
        </w:rPr>
        <w:t>per la Regione Emilia-Romagna</w:t>
      </w:r>
      <w:r w:rsidRPr="007E5B8A">
        <w:t xml:space="preserve">: </w:t>
      </w:r>
    </w:p>
    <w:p w14:paraId="0B8F93CE" w14:textId="77777777" w:rsidR="00297120" w:rsidRPr="007E5B8A" w:rsidRDefault="00297120" w:rsidP="00297120">
      <w:pPr>
        <w:spacing w:after="0" w:line="240" w:lineRule="auto"/>
      </w:pPr>
      <w:r w:rsidRPr="007E5B8A">
        <w:t xml:space="preserve">il Direttore Generale alla Cura dell’Ambiente e </w:t>
      </w:r>
    </w:p>
    <w:p w14:paraId="1E2605FA" w14:textId="77777777" w:rsidR="00297120" w:rsidRPr="007E5B8A" w:rsidRDefault="00297120" w:rsidP="00297120">
      <w:pPr>
        <w:spacing w:after="0" w:line="240" w:lineRule="auto"/>
      </w:pPr>
      <w:r w:rsidRPr="007E5B8A">
        <w:t xml:space="preserve">del territorio, o suo delegato; </w:t>
      </w:r>
    </w:p>
    <w:p w14:paraId="33C00DE1" w14:textId="77777777" w:rsidR="00297120" w:rsidRPr="007E5B8A" w:rsidRDefault="00297120" w:rsidP="00297120">
      <w:pPr>
        <w:spacing w:after="0" w:line="240" w:lineRule="auto"/>
      </w:pPr>
    </w:p>
    <w:p w14:paraId="69E14435" w14:textId="77777777" w:rsidR="00297120" w:rsidRPr="007E5B8A" w:rsidRDefault="00297120" w:rsidP="00297120">
      <w:pPr>
        <w:spacing w:after="0" w:line="240" w:lineRule="auto"/>
      </w:pPr>
      <w:r w:rsidRPr="007E5B8A">
        <w:t xml:space="preserve">il Responsabile Servizio Pianificazione territoriale e </w:t>
      </w:r>
    </w:p>
    <w:p w14:paraId="02028C6F" w14:textId="5A76C66E" w:rsidR="00297120" w:rsidRPr="007E5B8A" w:rsidRDefault="00297120" w:rsidP="007E5B8A">
      <w:r w:rsidRPr="007E5B8A">
        <w:t xml:space="preserve">urbanistica, dei trasporti e del paesaggio, o suo delegato; </w:t>
      </w:r>
      <w:r w:rsidRPr="007E5B8A">
        <w:tab/>
      </w:r>
      <w:r w:rsidRPr="007E5B8A">
        <w:tab/>
      </w:r>
      <w:r w:rsidR="00A506B8">
        <w:t>ROBERTO GABRIELLI</w:t>
      </w:r>
    </w:p>
    <w:p w14:paraId="36D2365F" w14:textId="77777777" w:rsidR="00297120" w:rsidRPr="007E5B8A" w:rsidRDefault="00297120" w:rsidP="00297120">
      <w:pPr>
        <w:spacing w:after="0" w:line="240" w:lineRule="auto"/>
      </w:pPr>
    </w:p>
    <w:p w14:paraId="397CAF42" w14:textId="17F99508" w:rsidR="00297120" w:rsidRPr="007E5B8A" w:rsidRDefault="00297120" w:rsidP="00297120">
      <w:pPr>
        <w:spacing w:after="0" w:line="240" w:lineRule="auto"/>
      </w:pPr>
      <w:r w:rsidRPr="007E5B8A">
        <w:t xml:space="preserve">il Responsabile Servizio Qualità Urbana e politiche, o suo delegato; </w:t>
      </w:r>
      <w:r w:rsidRPr="007E5B8A">
        <w:tab/>
      </w:r>
      <w:r w:rsidR="00A506B8">
        <w:t>MARCELLO CAPUCCI</w:t>
      </w:r>
    </w:p>
    <w:p w14:paraId="7F5C5229" w14:textId="77777777" w:rsidR="00297120" w:rsidRPr="007E5B8A" w:rsidRDefault="00297120" w:rsidP="00297120">
      <w:pPr>
        <w:spacing w:after="0" w:line="240" w:lineRule="auto"/>
      </w:pPr>
    </w:p>
    <w:p w14:paraId="13C8F146" w14:textId="77777777" w:rsidR="00297120" w:rsidRPr="007E5B8A" w:rsidRDefault="00297120" w:rsidP="00297120">
      <w:pPr>
        <w:spacing w:after="0" w:line="240" w:lineRule="auto"/>
      </w:pPr>
      <w:r w:rsidRPr="007E5B8A">
        <w:t xml:space="preserve">n. 2 Funzionari del Servizio Pianificazione territoriale e </w:t>
      </w:r>
    </w:p>
    <w:p w14:paraId="1EDCC001" w14:textId="77777777" w:rsidR="00297120" w:rsidRPr="007E5B8A" w:rsidRDefault="00297120" w:rsidP="00297120">
      <w:pPr>
        <w:spacing w:after="0" w:line="240" w:lineRule="auto"/>
      </w:pPr>
      <w:r w:rsidRPr="007E5B8A">
        <w:t>urbanistica, dei trasporti e del paesaggio individuati da</w:t>
      </w:r>
      <w:r w:rsidRPr="007E5B8A">
        <w:tab/>
      </w:r>
      <w:r w:rsidRPr="007E5B8A">
        <w:tab/>
      </w:r>
      <w:r w:rsidRPr="007E5B8A">
        <w:tab/>
        <w:t>ANNA MARIA MELE</w:t>
      </w:r>
    </w:p>
    <w:p w14:paraId="15BEBB56" w14:textId="77777777" w:rsidR="00297120" w:rsidRPr="007E5B8A" w:rsidRDefault="00297120" w:rsidP="00297120">
      <w:pPr>
        <w:spacing w:after="0" w:line="240" w:lineRule="auto"/>
      </w:pPr>
      <w:r w:rsidRPr="007E5B8A">
        <w:t xml:space="preserve"> specifica determinazione del Direttore Generale alla </w:t>
      </w:r>
    </w:p>
    <w:p w14:paraId="512584F8" w14:textId="77777777" w:rsidR="00297120" w:rsidRPr="007E5B8A" w:rsidRDefault="00297120" w:rsidP="00297120">
      <w:pPr>
        <w:spacing w:after="0" w:line="240" w:lineRule="auto"/>
      </w:pPr>
      <w:r w:rsidRPr="007E5B8A">
        <w:t xml:space="preserve">Cura dell’Ambiente e del territorio; </w:t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</w:r>
    </w:p>
    <w:p w14:paraId="276AF6D0" w14:textId="77777777" w:rsidR="00297120" w:rsidRPr="007E5B8A" w:rsidRDefault="00297120" w:rsidP="00297120">
      <w:pPr>
        <w:spacing w:after="0" w:line="240" w:lineRule="auto"/>
        <w:ind w:left="5664" w:firstLine="708"/>
      </w:pPr>
      <w:r w:rsidRPr="007E5B8A">
        <w:t>MARCO NERIERI</w:t>
      </w:r>
    </w:p>
    <w:p w14:paraId="4D8B3F6F" w14:textId="77777777" w:rsidR="00297120" w:rsidRPr="007E5B8A" w:rsidRDefault="00297120" w:rsidP="00297120">
      <w:pPr>
        <w:rPr>
          <w:u w:val="single"/>
        </w:rPr>
      </w:pPr>
    </w:p>
    <w:p w14:paraId="0ADB31F7" w14:textId="77777777" w:rsidR="00960855" w:rsidRPr="007E5B8A" w:rsidRDefault="00960855" w:rsidP="00960855">
      <w:r w:rsidRPr="007E5B8A">
        <w:rPr>
          <w:u w:val="single"/>
        </w:rPr>
        <w:t>per il Ministero per i beni e le attività culturali e per il turismo:</w:t>
      </w:r>
      <w:r w:rsidRPr="007E5B8A">
        <w:t xml:space="preserve">  </w:t>
      </w:r>
    </w:p>
    <w:p w14:paraId="16189106" w14:textId="77777777" w:rsidR="00960855" w:rsidRPr="007E5B8A" w:rsidRDefault="00960855" w:rsidP="00960855">
      <w:pPr>
        <w:spacing w:after="0" w:line="240" w:lineRule="auto"/>
      </w:pPr>
      <w:r w:rsidRPr="007E5B8A">
        <w:t xml:space="preserve">il Segretario Regionale del Ministero per i Beni </w:t>
      </w:r>
    </w:p>
    <w:p w14:paraId="75B7E29A" w14:textId="77777777" w:rsidR="00960855" w:rsidRPr="007E5B8A" w:rsidRDefault="00960855" w:rsidP="00960855">
      <w:pPr>
        <w:spacing w:after="0" w:line="240" w:lineRule="auto"/>
      </w:pPr>
      <w:r w:rsidRPr="007E5B8A">
        <w:lastRenderedPageBreak/>
        <w:t>e le Attività Culturali e per il turismo per l’Emilia-Romagna,</w:t>
      </w:r>
    </w:p>
    <w:p w14:paraId="525D435C" w14:textId="7410A9C5" w:rsidR="00297120" w:rsidRPr="007E5B8A" w:rsidRDefault="00960855" w:rsidP="00960855">
      <w:pPr>
        <w:spacing w:after="0" w:line="240" w:lineRule="auto"/>
      </w:pPr>
      <w:r w:rsidRPr="007E5B8A">
        <w:t>o suo delegato;</w:t>
      </w:r>
      <w:r w:rsidR="00297120"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="00297120" w:rsidRPr="007E5B8A">
        <w:t>DELEGA ILARIA DI COCCO</w:t>
      </w:r>
    </w:p>
    <w:p w14:paraId="5EEDF58A" w14:textId="77777777" w:rsidR="00297120" w:rsidRPr="007E5B8A" w:rsidRDefault="00297120" w:rsidP="00297120">
      <w:pPr>
        <w:spacing w:after="0" w:line="240" w:lineRule="auto"/>
      </w:pPr>
    </w:p>
    <w:p w14:paraId="69F19628" w14:textId="77777777" w:rsidR="00297120" w:rsidRPr="007E5B8A" w:rsidRDefault="00297120" w:rsidP="00297120">
      <w:pPr>
        <w:spacing w:after="0" w:line="240" w:lineRule="auto"/>
      </w:pPr>
      <w:r w:rsidRPr="007E5B8A">
        <w:t xml:space="preserve">il Soprintendente Archeologia, Belle Arti e Paesaggio per la </w:t>
      </w:r>
    </w:p>
    <w:p w14:paraId="741A735D" w14:textId="77777777" w:rsidR="00297120" w:rsidRPr="007E5B8A" w:rsidRDefault="00297120" w:rsidP="00297120">
      <w:pPr>
        <w:spacing w:after="0" w:line="240" w:lineRule="auto"/>
      </w:pPr>
      <w:r w:rsidRPr="007E5B8A">
        <w:t xml:space="preserve">città metropolitana di Bologna e le province di Modena, </w:t>
      </w:r>
      <w:r w:rsidRPr="007E5B8A">
        <w:tab/>
      </w:r>
      <w:r w:rsidRPr="007E5B8A">
        <w:tab/>
        <w:t>DELEGA FRANCESCA TOMBA</w:t>
      </w:r>
    </w:p>
    <w:p w14:paraId="35C8BA23" w14:textId="77777777" w:rsidR="00297120" w:rsidRPr="007E5B8A" w:rsidRDefault="00297120" w:rsidP="00297120">
      <w:pPr>
        <w:spacing w:after="0" w:line="240" w:lineRule="auto"/>
      </w:pPr>
      <w:r w:rsidRPr="007E5B8A">
        <w:t xml:space="preserve">Reggio Emilia e Ferrara, o suo delegato; </w:t>
      </w:r>
    </w:p>
    <w:p w14:paraId="70999439" w14:textId="77777777" w:rsidR="00297120" w:rsidRPr="007E5B8A" w:rsidRDefault="00297120" w:rsidP="00297120">
      <w:pPr>
        <w:spacing w:after="0" w:line="240" w:lineRule="auto"/>
      </w:pPr>
    </w:p>
    <w:p w14:paraId="4ED841CC" w14:textId="77777777" w:rsidR="00297120" w:rsidRPr="007E5B8A" w:rsidRDefault="00297120" w:rsidP="00297120">
      <w:pPr>
        <w:spacing w:after="0" w:line="240" w:lineRule="auto"/>
      </w:pPr>
      <w:r w:rsidRPr="007E5B8A">
        <w:t xml:space="preserve">il Soprintendente Archeologia, Belle Arti e Paesaggio per le </w:t>
      </w:r>
    </w:p>
    <w:p w14:paraId="596108F2" w14:textId="77777777" w:rsidR="00297120" w:rsidRPr="007E5B8A" w:rsidRDefault="00297120" w:rsidP="00297120">
      <w:pPr>
        <w:spacing w:after="0" w:line="240" w:lineRule="auto"/>
      </w:pPr>
      <w:r w:rsidRPr="007E5B8A">
        <w:t xml:space="preserve">province di Parma e Piacenza, o suo delegato; </w:t>
      </w:r>
      <w:r w:rsidRPr="007E5B8A">
        <w:tab/>
      </w:r>
      <w:r w:rsidRPr="007E5B8A">
        <w:tab/>
      </w:r>
      <w:r w:rsidRPr="007E5B8A">
        <w:tab/>
      </w:r>
      <w:r w:rsidRPr="007E5B8A">
        <w:tab/>
        <w:t>DELEGA CRISTIAN PRATI</w:t>
      </w:r>
    </w:p>
    <w:p w14:paraId="7AA123F2" w14:textId="77777777" w:rsidR="00297120" w:rsidRPr="007E5B8A" w:rsidRDefault="00297120" w:rsidP="00297120">
      <w:pPr>
        <w:spacing w:after="0" w:line="240" w:lineRule="auto"/>
      </w:pPr>
    </w:p>
    <w:p w14:paraId="12ECFAAB" w14:textId="77777777" w:rsidR="00297120" w:rsidRPr="007E5B8A" w:rsidRDefault="00297120" w:rsidP="00297120">
      <w:pPr>
        <w:spacing w:after="0" w:line="240" w:lineRule="auto"/>
      </w:pPr>
      <w:r w:rsidRPr="007E5B8A">
        <w:t xml:space="preserve">il Soprintendente Belle Arti e Paesaggio per le province di </w:t>
      </w:r>
    </w:p>
    <w:p w14:paraId="2859406C" w14:textId="197308A9" w:rsidR="00297120" w:rsidRPr="007E5B8A" w:rsidRDefault="00297120" w:rsidP="00297120">
      <w:pPr>
        <w:spacing w:after="0" w:line="240" w:lineRule="auto"/>
      </w:pPr>
      <w:r w:rsidRPr="007E5B8A">
        <w:t xml:space="preserve">Ravenna, Forlì-Cesena, Rimini, o suo delegato; </w:t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="007E5B8A" w:rsidRPr="007E5B8A">
        <w:t>DELEGA VALERIA BU</w:t>
      </w:r>
      <w:r w:rsidR="00AA5706">
        <w:t>C</w:t>
      </w:r>
      <w:r w:rsidR="007E5B8A" w:rsidRPr="007E5B8A">
        <w:t>CHIGNANI</w:t>
      </w:r>
    </w:p>
    <w:p w14:paraId="030941F6" w14:textId="77777777" w:rsidR="00297120" w:rsidRPr="007E5B8A" w:rsidRDefault="00297120" w:rsidP="00297120">
      <w:pPr>
        <w:spacing w:after="0" w:line="240" w:lineRule="auto"/>
      </w:pPr>
    </w:p>
    <w:p w14:paraId="15341BDD" w14:textId="77777777" w:rsidR="00297120" w:rsidRPr="007E5B8A" w:rsidRDefault="00297120" w:rsidP="00297120">
      <w:pPr>
        <w:spacing w:after="0" w:line="240" w:lineRule="auto"/>
      </w:pPr>
      <w:r w:rsidRPr="007E5B8A">
        <w:t xml:space="preserve">il Responsabile del Servizio V, Tutela del paesaggio, della </w:t>
      </w:r>
    </w:p>
    <w:p w14:paraId="0B1DA82F" w14:textId="3E4DEE37" w:rsidR="00297120" w:rsidRPr="007E5B8A" w:rsidRDefault="00297120" w:rsidP="00297120">
      <w:pPr>
        <w:spacing w:after="0" w:line="240" w:lineRule="auto"/>
      </w:pPr>
      <w:r w:rsidRPr="007E5B8A">
        <w:t xml:space="preserve">Direzione Generale Archeologia, Belle arti e Paesaggio del </w:t>
      </w:r>
      <w:proofErr w:type="spellStart"/>
      <w:r w:rsidRPr="007E5B8A">
        <w:t>MiBAC</w:t>
      </w:r>
      <w:r w:rsidR="00960855" w:rsidRPr="007E5B8A">
        <w:t>T</w:t>
      </w:r>
      <w:proofErr w:type="spellEnd"/>
      <w:r w:rsidRPr="007E5B8A">
        <w:t xml:space="preserve">, </w:t>
      </w:r>
    </w:p>
    <w:p w14:paraId="0BC9D4B7" w14:textId="77777777" w:rsidR="00297120" w:rsidRPr="007E5B8A" w:rsidRDefault="00297120" w:rsidP="00297120">
      <w:pPr>
        <w:spacing w:after="0" w:line="240" w:lineRule="auto"/>
      </w:pPr>
      <w:r w:rsidRPr="007E5B8A">
        <w:t>o suo delegato;</w:t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</w:r>
      <w:r w:rsidRPr="007E5B8A">
        <w:tab/>
        <w:t>DELEGA FRANCESCO ELEUTERI</w:t>
      </w:r>
    </w:p>
    <w:p w14:paraId="58F22873" w14:textId="77777777" w:rsidR="00297120" w:rsidRPr="00E36A6C" w:rsidRDefault="00297120" w:rsidP="00297120">
      <w:pPr>
        <w:jc w:val="both"/>
        <w:rPr>
          <w:rFonts w:ascii="Times New Roman" w:hAnsi="Times New Roman" w:cs="Times New Roman"/>
        </w:rPr>
      </w:pPr>
    </w:p>
    <w:p w14:paraId="63C0E0E9" w14:textId="5F28F8F0" w:rsidR="00A3025C" w:rsidRPr="000D6213" w:rsidRDefault="00A3025C" w:rsidP="00297120">
      <w:pPr>
        <w:jc w:val="both"/>
      </w:pPr>
    </w:p>
    <w:sectPr w:rsidR="00A3025C" w:rsidRPr="000D6213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CD12A" w14:textId="77777777" w:rsidR="0046628D" w:rsidRDefault="0046628D" w:rsidP="008B2CC2">
      <w:pPr>
        <w:spacing w:after="0" w:line="240" w:lineRule="auto"/>
      </w:pPr>
      <w:r>
        <w:separator/>
      </w:r>
    </w:p>
  </w:endnote>
  <w:endnote w:type="continuationSeparator" w:id="0">
    <w:p w14:paraId="3FFEFAE3" w14:textId="77777777" w:rsidR="0046628D" w:rsidRDefault="0046628D" w:rsidP="008B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2157051"/>
      <w:docPartObj>
        <w:docPartGallery w:val="Page Numbers (Bottom of Page)"/>
        <w:docPartUnique/>
      </w:docPartObj>
    </w:sdtPr>
    <w:sdtEndPr/>
    <w:sdtContent>
      <w:p w14:paraId="63C0E0F2" w14:textId="77777777" w:rsidR="008B2CC2" w:rsidRDefault="008B2C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023">
          <w:rPr>
            <w:noProof/>
          </w:rPr>
          <w:t>3</w:t>
        </w:r>
        <w:r>
          <w:fldChar w:fldCharType="end"/>
        </w:r>
      </w:p>
    </w:sdtContent>
  </w:sdt>
  <w:p w14:paraId="63C0E0F3" w14:textId="77777777" w:rsidR="008B2CC2" w:rsidRDefault="008B2C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6079D" w14:textId="77777777" w:rsidR="0046628D" w:rsidRDefault="0046628D" w:rsidP="008B2CC2">
      <w:pPr>
        <w:spacing w:after="0" w:line="240" w:lineRule="auto"/>
      </w:pPr>
      <w:r>
        <w:separator/>
      </w:r>
    </w:p>
  </w:footnote>
  <w:footnote w:type="continuationSeparator" w:id="0">
    <w:p w14:paraId="4365AD2F" w14:textId="77777777" w:rsidR="0046628D" w:rsidRDefault="0046628D" w:rsidP="008B2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1A2"/>
    <w:multiLevelType w:val="multilevel"/>
    <w:tmpl w:val="A6849598"/>
    <w:numStyleLink w:val="Stile3"/>
  </w:abstractNum>
  <w:abstractNum w:abstractNumId="1" w15:restartNumberingAfterBreak="0">
    <w:nsid w:val="07981424"/>
    <w:multiLevelType w:val="hybridMultilevel"/>
    <w:tmpl w:val="8C0415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0489F"/>
    <w:multiLevelType w:val="hybridMultilevel"/>
    <w:tmpl w:val="FC5863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D7A5A"/>
    <w:multiLevelType w:val="hybridMultilevel"/>
    <w:tmpl w:val="1EC6D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74E36"/>
    <w:multiLevelType w:val="hybridMultilevel"/>
    <w:tmpl w:val="6762A5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154FF7"/>
    <w:multiLevelType w:val="hybridMultilevel"/>
    <w:tmpl w:val="2708AC6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951E2"/>
    <w:multiLevelType w:val="multilevel"/>
    <w:tmpl w:val="A6849598"/>
    <w:styleLink w:val="Stile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92834AB"/>
    <w:multiLevelType w:val="hybridMultilevel"/>
    <w:tmpl w:val="8C0415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E313E"/>
    <w:multiLevelType w:val="hybridMultilevel"/>
    <w:tmpl w:val="FC5863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890"/>
    <w:multiLevelType w:val="hybridMultilevel"/>
    <w:tmpl w:val="FFFFFFFF"/>
    <w:lvl w:ilvl="0" w:tplc="264C77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CE88B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48883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38E76F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2206C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CADF4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B0799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C6366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44A53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87B"/>
    <w:rsid w:val="000001CF"/>
    <w:rsid w:val="000003B3"/>
    <w:rsid w:val="00001BD4"/>
    <w:rsid w:val="00006550"/>
    <w:rsid w:val="00007361"/>
    <w:rsid w:val="000101C7"/>
    <w:rsid w:val="00021B5A"/>
    <w:rsid w:val="00022829"/>
    <w:rsid w:val="00036501"/>
    <w:rsid w:val="000548A5"/>
    <w:rsid w:val="00060308"/>
    <w:rsid w:val="00091F42"/>
    <w:rsid w:val="00097881"/>
    <w:rsid w:val="000A08A4"/>
    <w:rsid w:val="000B344C"/>
    <w:rsid w:val="000B5E53"/>
    <w:rsid w:val="000D6213"/>
    <w:rsid w:val="000E1695"/>
    <w:rsid w:val="000E1BEA"/>
    <w:rsid w:val="000E4C12"/>
    <w:rsid w:val="00104D01"/>
    <w:rsid w:val="001345A4"/>
    <w:rsid w:val="00135269"/>
    <w:rsid w:val="0014106E"/>
    <w:rsid w:val="001415B3"/>
    <w:rsid w:val="00143F5E"/>
    <w:rsid w:val="00146AAE"/>
    <w:rsid w:val="00152BFF"/>
    <w:rsid w:val="0015480F"/>
    <w:rsid w:val="00155997"/>
    <w:rsid w:val="00155B60"/>
    <w:rsid w:val="00161B25"/>
    <w:rsid w:val="00161BAA"/>
    <w:rsid w:val="00161F61"/>
    <w:rsid w:val="00162F7D"/>
    <w:rsid w:val="0016639F"/>
    <w:rsid w:val="00173A41"/>
    <w:rsid w:val="00174DF7"/>
    <w:rsid w:val="0017588D"/>
    <w:rsid w:val="00177750"/>
    <w:rsid w:val="001902A3"/>
    <w:rsid w:val="001951BF"/>
    <w:rsid w:val="001A4B1D"/>
    <w:rsid w:val="001B18ED"/>
    <w:rsid w:val="001B1C06"/>
    <w:rsid w:val="001B3023"/>
    <w:rsid w:val="001B7109"/>
    <w:rsid w:val="001C40DC"/>
    <w:rsid w:val="001C43FB"/>
    <w:rsid w:val="001C4FB9"/>
    <w:rsid w:val="001D42CB"/>
    <w:rsid w:val="001E7F64"/>
    <w:rsid w:val="002058DC"/>
    <w:rsid w:val="00207152"/>
    <w:rsid w:val="002131F1"/>
    <w:rsid w:val="00214494"/>
    <w:rsid w:val="00216023"/>
    <w:rsid w:val="00223F20"/>
    <w:rsid w:val="00231548"/>
    <w:rsid w:val="00246A2E"/>
    <w:rsid w:val="00246B68"/>
    <w:rsid w:val="0025047A"/>
    <w:rsid w:val="002807BC"/>
    <w:rsid w:val="00287DBE"/>
    <w:rsid w:val="00287E35"/>
    <w:rsid w:val="002908BB"/>
    <w:rsid w:val="00292298"/>
    <w:rsid w:val="00297120"/>
    <w:rsid w:val="002C2239"/>
    <w:rsid w:val="002E4A89"/>
    <w:rsid w:val="002F5A00"/>
    <w:rsid w:val="003001EF"/>
    <w:rsid w:val="00303E4C"/>
    <w:rsid w:val="00305E02"/>
    <w:rsid w:val="00315509"/>
    <w:rsid w:val="0031660E"/>
    <w:rsid w:val="0032520A"/>
    <w:rsid w:val="00325D3F"/>
    <w:rsid w:val="00337674"/>
    <w:rsid w:val="00340584"/>
    <w:rsid w:val="00341934"/>
    <w:rsid w:val="003446BF"/>
    <w:rsid w:val="00345773"/>
    <w:rsid w:val="003479D4"/>
    <w:rsid w:val="00351924"/>
    <w:rsid w:val="00352496"/>
    <w:rsid w:val="00354279"/>
    <w:rsid w:val="00360855"/>
    <w:rsid w:val="00386783"/>
    <w:rsid w:val="00391760"/>
    <w:rsid w:val="003A12ED"/>
    <w:rsid w:val="003A1C25"/>
    <w:rsid w:val="003A2969"/>
    <w:rsid w:val="003B520A"/>
    <w:rsid w:val="003B6985"/>
    <w:rsid w:val="003B7F41"/>
    <w:rsid w:val="003C1187"/>
    <w:rsid w:val="003C482A"/>
    <w:rsid w:val="003D24BA"/>
    <w:rsid w:val="003D2E42"/>
    <w:rsid w:val="003D4253"/>
    <w:rsid w:val="003D4629"/>
    <w:rsid w:val="003E532A"/>
    <w:rsid w:val="003F4457"/>
    <w:rsid w:val="0040110F"/>
    <w:rsid w:val="00420175"/>
    <w:rsid w:val="00436BC3"/>
    <w:rsid w:val="00441D34"/>
    <w:rsid w:val="0044390C"/>
    <w:rsid w:val="00445A42"/>
    <w:rsid w:val="004479AD"/>
    <w:rsid w:val="00461299"/>
    <w:rsid w:val="0046628D"/>
    <w:rsid w:val="0046630D"/>
    <w:rsid w:val="00466E9D"/>
    <w:rsid w:val="004674EE"/>
    <w:rsid w:val="0047041D"/>
    <w:rsid w:val="00471C3C"/>
    <w:rsid w:val="004720F6"/>
    <w:rsid w:val="00475D2F"/>
    <w:rsid w:val="004A0AAC"/>
    <w:rsid w:val="004B4FE0"/>
    <w:rsid w:val="004B6351"/>
    <w:rsid w:val="004C0684"/>
    <w:rsid w:val="004C119D"/>
    <w:rsid w:val="004C12CA"/>
    <w:rsid w:val="004D466D"/>
    <w:rsid w:val="004D7250"/>
    <w:rsid w:val="004F0A17"/>
    <w:rsid w:val="004F28AE"/>
    <w:rsid w:val="004F65BA"/>
    <w:rsid w:val="0050199C"/>
    <w:rsid w:val="0050515F"/>
    <w:rsid w:val="00507668"/>
    <w:rsid w:val="00511B08"/>
    <w:rsid w:val="00512F60"/>
    <w:rsid w:val="00515521"/>
    <w:rsid w:val="005162D1"/>
    <w:rsid w:val="00516531"/>
    <w:rsid w:val="00521394"/>
    <w:rsid w:val="005236DA"/>
    <w:rsid w:val="00537C28"/>
    <w:rsid w:val="00555959"/>
    <w:rsid w:val="005854D1"/>
    <w:rsid w:val="00594FB5"/>
    <w:rsid w:val="005A435C"/>
    <w:rsid w:val="005A548B"/>
    <w:rsid w:val="005B3594"/>
    <w:rsid w:val="005B7163"/>
    <w:rsid w:val="005C7BCF"/>
    <w:rsid w:val="005D32B7"/>
    <w:rsid w:val="005D3ECC"/>
    <w:rsid w:val="005D44C5"/>
    <w:rsid w:val="005D4EE6"/>
    <w:rsid w:val="005D67A1"/>
    <w:rsid w:val="005E437D"/>
    <w:rsid w:val="005E506E"/>
    <w:rsid w:val="006052C8"/>
    <w:rsid w:val="00617229"/>
    <w:rsid w:val="0063407E"/>
    <w:rsid w:val="00642B2D"/>
    <w:rsid w:val="00650442"/>
    <w:rsid w:val="00655377"/>
    <w:rsid w:val="006614C8"/>
    <w:rsid w:val="006635CD"/>
    <w:rsid w:val="0067420F"/>
    <w:rsid w:val="006914B3"/>
    <w:rsid w:val="00692310"/>
    <w:rsid w:val="0069251D"/>
    <w:rsid w:val="006930DC"/>
    <w:rsid w:val="006A253A"/>
    <w:rsid w:val="006A2AA3"/>
    <w:rsid w:val="006A59BD"/>
    <w:rsid w:val="006B0B29"/>
    <w:rsid w:val="006B231B"/>
    <w:rsid w:val="006C30D5"/>
    <w:rsid w:val="006D2034"/>
    <w:rsid w:val="006E0431"/>
    <w:rsid w:val="006E08BA"/>
    <w:rsid w:val="006E53A1"/>
    <w:rsid w:val="006E66F1"/>
    <w:rsid w:val="006F082E"/>
    <w:rsid w:val="00706C50"/>
    <w:rsid w:val="0070787B"/>
    <w:rsid w:val="0071259E"/>
    <w:rsid w:val="007212A1"/>
    <w:rsid w:val="007219F4"/>
    <w:rsid w:val="00723E17"/>
    <w:rsid w:val="00773151"/>
    <w:rsid w:val="00773189"/>
    <w:rsid w:val="00790474"/>
    <w:rsid w:val="00795C5C"/>
    <w:rsid w:val="007A1771"/>
    <w:rsid w:val="007A6C1C"/>
    <w:rsid w:val="007B65A2"/>
    <w:rsid w:val="007C295E"/>
    <w:rsid w:val="007D0B2F"/>
    <w:rsid w:val="007D1DF5"/>
    <w:rsid w:val="007E4A0A"/>
    <w:rsid w:val="007E5B8A"/>
    <w:rsid w:val="007E5CA9"/>
    <w:rsid w:val="007F35C8"/>
    <w:rsid w:val="007F49BB"/>
    <w:rsid w:val="0080219C"/>
    <w:rsid w:val="00810F79"/>
    <w:rsid w:val="00814B64"/>
    <w:rsid w:val="00820494"/>
    <w:rsid w:val="0082209B"/>
    <w:rsid w:val="00825DE9"/>
    <w:rsid w:val="00831D51"/>
    <w:rsid w:val="008320F2"/>
    <w:rsid w:val="0084500C"/>
    <w:rsid w:val="00847509"/>
    <w:rsid w:val="00855DC9"/>
    <w:rsid w:val="00862E90"/>
    <w:rsid w:val="008718C1"/>
    <w:rsid w:val="00874EB2"/>
    <w:rsid w:val="008A21B4"/>
    <w:rsid w:val="008A2FF0"/>
    <w:rsid w:val="008A3896"/>
    <w:rsid w:val="008B2CC2"/>
    <w:rsid w:val="008D110E"/>
    <w:rsid w:val="008D436B"/>
    <w:rsid w:val="008E19EB"/>
    <w:rsid w:val="008F72A1"/>
    <w:rsid w:val="00900234"/>
    <w:rsid w:val="00910DAF"/>
    <w:rsid w:val="00912DE8"/>
    <w:rsid w:val="00934B98"/>
    <w:rsid w:val="00960855"/>
    <w:rsid w:val="00964C0E"/>
    <w:rsid w:val="00972094"/>
    <w:rsid w:val="00987DE8"/>
    <w:rsid w:val="00997AA5"/>
    <w:rsid w:val="009A4D54"/>
    <w:rsid w:val="009B7B66"/>
    <w:rsid w:val="009D1097"/>
    <w:rsid w:val="009D55E7"/>
    <w:rsid w:val="009F4109"/>
    <w:rsid w:val="00A0060A"/>
    <w:rsid w:val="00A07DBA"/>
    <w:rsid w:val="00A07E52"/>
    <w:rsid w:val="00A109C3"/>
    <w:rsid w:val="00A13D10"/>
    <w:rsid w:val="00A164BE"/>
    <w:rsid w:val="00A26312"/>
    <w:rsid w:val="00A272DA"/>
    <w:rsid w:val="00A3025C"/>
    <w:rsid w:val="00A31AF3"/>
    <w:rsid w:val="00A3537B"/>
    <w:rsid w:val="00A50550"/>
    <w:rsid w:val="00A506B8"/>
    <w:rsid w:val="00A57CA9"/>
    <w:rsid w:val="00A64364"/>
    <w:rsid w:val="00A7166D"/>
    <w:rsid w:val="00A932C3"/>
    <w:rsid w:val="00AA072E"/>
    <w:rsid w:val="00AA5706"/>
    <w:rsid w:val="00AB652B"/>
    <w:rsid w:val="00AB7F0E"/>
    <w:rsid w:val="00AC03F8"/>
    <w:rsid w:val="00AC0BB5"/>
    <w:rsid w:val="00AC1394"/>
    <w:rsid w:val="00AD2A86"/>
    <w:rsid w:val="00AE346F"/>
    <w:rsid w:val="00AE47CD"/>
    <w:rsid w:val="00AF0999"/>
    <w:rsid w:val="00AF2AD7"/>
    <w:rsid w:val="00AF3D1C"/>
    <w:rsid w:val="00AF4B3F"/>
    <w:rsid w:val="00B02C17"/>
    <w:rsid w:val="00B07282"/>
    <w:rsid w:val="00B10BE5"/>
    <w:rsid w:val="00B12BA0"/>
    <w:rsid w:val="00B20443"/>
    <w:rsid w:val="00B2140E"/>
    <w:rsid w:val="00B21B19"/>
    <w:rsid w:val="00B27A49"/>
    <w:rsid w:val="00B302CE"/>
    <w:rsid w:val="00B3629B"/>
    <w:rsid w:val="00B37951"/>
    <w:rsid w:val="00B469A5"/>
    <w:rsid w:val="00B51811"/>
    <w:rsid w:val="00B53702"/>
    <w:rsid w:val="00B572EE"/>
    <w:rsid w:val="00B60DFB"/>
    <w:rsid w:val="00BA015E"/>
    <w:rsid w:val="00BA262E"/>
    <w:rsid w:val="00BC3686"/>
    <w:rsid w:val="00BC5994"/>
    <w:rsid w:val="00BC7F82"/>
    <w:rsid w:val="00BD4751"/>
    <w:rsid w:val="00BE40F2"/>
    <w:rsid w:val="00C062CF"/>
    <w:rsid w:val="00C14D39"/>
    <w:rsid w:val="00C14E0F"/>
    <w:rsid w:val="00C16673"/>
    <w:rsid w:val="00C2703F"/>
    <w:rsid w:val="00C36F94"/>
    <w:rsid w:val="00C41B97"/>
    <w:rsid w:val="00C4348F"/>
    <w:rsid w:val="00C46AAE"/>
    <w:rsid w:val="00C55379"/>
    <w:rsid w:val="00C64867"/>
    <w:rsid w:val="00C726B6"/>
    <w:rsid w:val="00C84640"/>
    <w:rsid w:val="00CB059D"/>
    <w:rsid w:val="00CB34A6"/>
    <w:rsid w:val="00CC3807"/>
    <w:rsid w:val="00CC5530"/>
    <w:rsid w:val="00CC7DB0"/>
    <w:rsid w:val="00CD6AA7"/>
    <w:rsid w:val="00D15FF3"/>
    <w:rsid w:val="00D22AD9"/>
    <w:rsid w:val="00D313BB"/>
    <w:rsid w:val="00D33AE4"/>
    <w:rsid w:val="00D341DB"/>
    <w:rsid w:val="00D447C8"/>
    <w:rsid w:val="00D45924"/>
    <w:rsid w:val="00D511CC"/>
    <w:rsid w:val="00D6337B"/>
    <w:rsid w:val="00D7177D"/>
    <w:rsid w:val="00D84D57"/>
    <w:rsid w:val="00D96C18"/>
    <w:rsid w:val="00DA7977"/>
    <w:rsid w:val="00DB3C3C"/>
    <w:rsid w:val="00DC2C08"/>
    <w:rsid w:val="00DC314F"/>
    <w:rsid w:val="00DC4A42"/>
    <w:rsid w:val="00DD0166"/>
    <w:rsid w:val="00DD7B14"/>
    <w:rsid w:val="00DF2D40"/>
    <w:rsid w:val="00E00C1E"/>
    <w:rsid w:val="00E11B05"/>
    <w:rsid w:val="00E134C0"/>
    <w:rsid w:val="00E144CD"/>
    <w:rsid w:val="00E14BE1"/>
    <w:rsid w:val="00E26210"/>
    <w:rsid w:val="00E30D74"/>
    <w:rsid w:val="00E35C43"/>
    <w:rsid w:val="00E36A6C"/>
    <w:rsid w:val="00E42BD2"/>
    <w:rsid w:val="00E462F1"/>
    <w:rsid w:val="00E57259"/>
    <w:rsid w:val="00E6516C"/>
    <w:rsid w:val="00E70EC2"/>
    <w:rsid w:val="00E8089A"/>
    <w:rsid w:val="00E90E3F"/>
    <w:rsid w:val="00E941A6"/>
    <w:rsid w:val="00E97147"/>
    <w:rsid w:val="00EA1027"/>
    <w:rsid w:val="00EA1C7B"/>
    <w:rsid w:val="00EA4B5F"/>
    <w:rsid w:val="00EA66E6"/>
    <w:rsid w:val="00EB05DB"/>
    <w:rsid w:val="00EB1603"/>
    <w:rsid w:val="00EB6005"/>
    <w:rsid w:val="00EB691B"/>
    <w:rsid w:val="00EC33BD"/>
    <w:rsid w:val="00EC6E72"/>
    <w:rsid w:val="00ED1F9D"/>
    <w:rsid w:val="00ED6043"/>
    <w:rsid w:val="00EE1049"/>
    <w:rsid w:val="00EF0DBA"/>
    <w:rsid w:val="00EF346C"/>
    <w:rsid w:val="00EF7289"/>
    <w:rsid w:val="00F00D75"/>
    <w:rsid w:val="00F03D88"/>
    <w:rsid w:val="00F048FA"/>
    <w:rsid w:val="00F053CC"/>
    <w:rsid w:val="00F05FB4"/>
    <w:rsid w:val="00F110C4"/>
    <w:rsid w:val="00F1158C"/>
    <w:rsid w:val="00F12085"/>
    <w:rsid w:val="00F23300"/>
    <w:rsid w:val="00F24466"/>
    <w:rsid w:val="00F348CA"/>
    <w:rsid w:val="00F34989"/>
    <w:rsid w:val="00F42B3C"/>
    <w:rsid w:val="00F44B41"/>
    <w:rsid w:val="00F647ED"/>
    <w:rsid w:val="00F654FC"/>
    <w:rsid w:val="00F67795"/>
    <w:rsid w:val="00F86C61"/>
    <w:rsid w:val="00F933B6"/>
    <w:rsid w:val="00F93484"/>
    <w:rsid w:val="00F95B4A"/>
    <w:rsid w:val="00FA1CA5"/>
    <w:rsid w:val="00FA4B0D"/>
    <w:rsid w:val="00FA7DD2"/>
    <w:rsid w:val="00FB27EE"/>
    <w:rsid w:val="00FB4C1F"/>
    <w:rsid w:val="00FC0817"/>
    <w:rsid w:val="00FC348D"/>
    <w:rsid w:val="00FC5406"/>
    <w:rsid w:val="00FD5E06"/>
    <w:rsid w:val="00FE1E98"/>
    <w:rsid w:val="00FE3B47"/>
    <w:rsid w:val="00FE3DB4"/>
    <w:rsid w:val="00FE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E089"/>
  <w15:docId w15:val="{0A45C229-B7DC-409A-A0DC-BEE93104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DF2D4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C30D5"/>
    <w:pPr>
      <w:ind w:left="720"/>
      <w:contextualSpacing/>
    </w:pPr>
  </w:style>
  <w:style w:type="paragraph" w:customStyle="1" w:styleId="Default">
    <w:name w:val="Default"/>
    <w:rsid w:val="009F41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48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B2C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2CC2"/>
  </w:style>
  <w:style w:type="paragraph" w:styleId="Pidipagina">
    <w:name w:val="footer"/>
    <w:basedOn w:val="Normale"/>
    <w:link w:val="PidipaginaCarattere"/>
    <w:uiPriority w:val="99"/>
    <w:unhideWhenUsed/>
    <w:rsid w:val="008B2C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2CC2"/>
  </w:style>
  <w:style w:type="character" w:styleId="Rimandocommento">
    <w:name w:val="annotation reference"/>
    <w:basedOn w:val="Carpredefinitoparagrafo"/>
    <w:uiPriority w:val="99"/>
    <w:semiHidden/>
    <w:unhideWhenUsed/>
    <w:rsid w:val="004479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79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79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79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79AD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A30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516531"/>
    <w:pPr>
      <w:spacing w:after="0" w:line="240" w:lineRule="auto"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0110F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0110F"/>
    <w:rPr>
      <w:rFonts w:ascii="Calibri" w:hAnsi="Calibri"/>
      <w:szCs w:val="21"/>
    </w:rPr>
  </w:style>
  <w:style w:type="numbering" w:customStyle="1" w:styleId="Stile3">
    <w:name w:val="Stile3"/>
    <w:uiPriority w:val="99"/>
    <w:rsid w:val="00F93484"/>
    <w:pPr>
      <w:numPr>
        <w:numId w:val="9"/>
      </w:numPr>
    </w:pPr>
  </w:style>
  <w:style w:type="paragraph" w:customStyle="1" w:styleId="xmsonormal">
    <w:name w:val="x_msonormal"/>
    <w:basedOn w:val="Normale"/>
    <w:rsid w:val="00D341DB"/>
    <w:pPr>
      <w:spacing w:after="0" w:line="240" w:lineRule="auto"/>
    </w:pPr>
    <w:rPr>
      <w:rFonts w:ascii="Calibri" w:hAnsi="Calibri" w:cs="Calibri"/>
      <w:lang w:eastAsia="it-IT"/>
    </w:rPr>
  </w:style>
  <w:style w:type="character" w:styleId="Enfasigrassetto">
    <w:name w:val="Strong"/>
    <w:basedOn w:val="Carpredefinitoparagrafo"/>
    <w:uiPriority w:val="22"/>
    <w:qFormat/>
    <w:rsid w:val="00D341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E90FB3C809604B9F4837C888B1E694" ma:contentTypeVersion="0" ma:contentTypeDescription="Creare un nuovo documento." ma:contentTypeScope="" ma:versionID="a724c7caef58dfe5fb423532317b5df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929DA-7D7F-4622-A1C7-BCC09EE75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222D0-50C4-4918-B6A3-35BC24F83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86E2FB-8E18-47E9-BD86-853707ED77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7EE20B-7734-4ABD-919E-EBCF11DB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Nerieri Marco</dc:creator>
  <cp:lastModifiedBy>Negri Elena</cp:lastModifiedBy>
  <cp:revision>43</cp:revision>
  <cp:lastPrinted>2018-02-14T15:04:00Z</cp:lastPrinted>
  <dcterms:created xsi:type="dcterms:W3CDTF">2018-08-02T11:55:00Z</dcterms:created>
  <dcterms:modified xsi:type="dcterms:W3CDTF">2020-03-13T16:45:00Z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0x010100F3E90FB3C809604B9F4837C888B1E694</vt:lpwstr>
  </property>
</Properties>
</file>